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МИНИСТЕРСТВО ОБРАЗОВАНИЯ  И МОЛОДЁЖНОЙ ПОЛИТИКИ СВЕРДЛОВСКОЙ ОБЛАСТИ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ГОСУДАРСТВЕННОЕ АВТОНОМНОЕ ПРОФЕССИОНАЛЬНОЕ ОБРАЗОВАТЕЛЬНОЕ УЧРЕЖДЕНИЕ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   СВЕРДЛОВСКОЙ ОБЛАСТИ 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НИЖНЕТАГИЛЬСКИЙ СТРОИТЕЛЬНЫЙ КОЛЛЕДЖ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Утверждаю</w:t>
      </w:r>
    </w:p>
    <w:p w:rsidR="00032CFB" w:rsidRPr="00300B00" w:rsidRDefault="00032CFB" w:rsidP="00300B00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Директор  ГАПОУ СО «Нижнетагильский строительный колледж»</w:t>
      </w:r>
    </w:p>
    <w:p w:rsidR="00325A0E" w:rsidRPr="00300B00" w:rsidRDefault="00325A0E" w:rsidP="00325A0E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 О.В. Морозов</w:t>
      </w:r>
    </w:p>
    <w:p w:rsidR="00032CFB" w:rsidRPr="00300B00" w:rsidRDefault="00325A0E" w:rsidP="00325A0E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«______»_____</w:t>
      </w:r>
      <w:r w:rsidR="00C6616C">
        <w:rPr>
          <w:rFonts w:ascii="Times New Roman" w:hAnsi="Times New Roman" w:cs="Times New Roman"/>
          <w:sz w:val="28"/>
          <w:szCs w:val="28"/>
        </w:rPr>
        <w:t xml:space="preserve">______2023 </w:t>
      </w:r>
      <w:r w:rsidR="00032CFB" w:rsidRPr="00300B00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</w:p>
    <w:p w:rsidR="00032CFB" w:rsidRPr="00300B00" w:rsidRDefault="00BF2182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 </w:t>
      </w:r>
      <w:r w:rsidR="00325A0E">
        <w:rPr>
          <w:rFonts w:ascii="Times New Roman" w:hAnsi="Times New Roman" w:cs="Times New Roman"/>
          <w:sz w:val="28"/>
          <w:szCs w:val="28"/>
        </w:rPr>
        <w:t>04</w:t>
      </w:r>
      <w:r w:rsidR="00032CFB" w:rsidRPr="00300B00">
        <w:rPr>
          <w:rFonts w:ascii="Times New Roman" w:hAnsi="Times New Roman" w:cs="Times New Roman"/>
          <w:sz w:val="28"/>
          <w:szCs w:val="28"/>
        </w:rPr>
        <w:t xml:space="preserve"> ОБЩЕСТВОЗНАНИЕ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5904" w:rsidRPr="00AA5904" w:rsidRDefault="00032CFB" w:rsidP="00D8517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для специальности </w:t>
      </w:r>
      <w:r w:rsidR="00B979AF" w:rsidRPr="00B979AF">
        <w:rPr>
          <w:rFonts w:ascii="Times New Roman" w:hAnsi="Times New Roman" w:cs="Times New Roman"/>
          <w:sz w:val="28"/>
          <w:szCs w:val="28"/>
        </w:rPr>
        <w:t>23.02.04 «Техническая эксплуатация подъемно-транспортных, строительных, дорожных машин и оборудования»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Форма обучения: очная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Срок обучения: 3года 10 месяцев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Уровень освоения: базовый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2182" w:rsidRDefault="00BF2182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2182" w:rsidRDefault="00BF2182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2182" w:rsidRDefault="00BF2182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C6616C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</w:p>
    <w:p w:rsidR="00032CFB" w:rsidRPr="00300B00" w:rsidRDefault="00032CFB" w:rsidP="00300B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0B00">
        <w:rPr>
          <w:rFonts w:ascii="Times New Roman" w:hAnsi="Times New Roman" w:cs="Times New Roman"/>
          <w:kern w:val="36"/>
          <w:sz w:val="28"/>
          <w:szCs w:val="28"/>
          <w:lang w:eastAsia="ru-RU"/>
        </w:rPr>
        <w:br w:type="page"/>
      </w:r>
      <w:r w:rsidRPr="00300B00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«Обществознание»</w:t>
      </w:r>
      <w:r w:rsidR="00325A0E" w:rsidRPr="00325A0E">
        <w:rPr>
          <w:rFonts w:ascii="Times New Roman" w:hAnsi="Times New Roman" w:cs="Times New Roman"/>
          <w:sz w:val="28"/>
          <w:szCs w:val="28"/>
          <w:lang w:eastAsia="ru-RU"/>
        </w:rPr>
        <w:t xml:space="preserve"> разработана в соответствии с требованиями ФГОС </w:t>
      </w:r>
      <w:r w:rsidR="00325A0E" w:rsidRPr="00325A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среднего профессионального образования  </w:t>
      </w:r>
      <w:smartTag w:uri="urn:schemas-microsoft-com:office:smarttags" w:element="date">
        <w:smartTagPr>
          <w:attr w:name="Year" w:val="04"/>
          <w:attr w:name="Day" w:val="23"/>
          <w:attr w:name="Month" w:val="2"/>
          <w:attr w:name="ls" w:val="trans"/>
        </w:smartTagPr>
        <w:r w:rsidR="00325A0E" w:rsidRPr="00325A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23.02.04</w:t>
        </w:r>
      </w:smartTag>
      <w:r w:rsidR="00325A0E" w:rsidRPr="00325A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«Техническая эксплуатация подъемно-транспортных, строительных, дорожных машин и оборудования», </w:t>
      </w:r>
      <w:r w:rsidR="00D6122B" w:rsidRPr="00D612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Министерства просвещения Российской Федерации от 8 февраля 2024 г. N 81</w:t>
      </w:r>
      <w:bookmarkStart w:id="0" w:name="_GoBack"/>
      <w:bookmarkEnd w:id="0"/>
      <w:r w:rsidR="00325A0E" w:rsidRPr="00325A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="00325A0E" w:rsidRPr="00325A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ФГОС СОО, утвержденного приказом Минобрнауки России от </w:t>
      </w:r>
      <w:smartTag w:uri="urn:schemas-microsoft-com:office:smarttags" w:element="date">
        <w:smartTagPr>
          <w:attr w:name="Year" w:val="2012"/>
          <w:attr w:name="Day" w:val="17"/>
          <w:attr w:name="Month" w:val="5"/>
          <w:attr w:name="ls" w:val="trans"/>
        </w:smartTagPr>
        <w:r w:rsidR="00325A0E" w:rsidRPr="00325A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 мая 2012 года</w:t>
        </w:r>
      </w:smartTag>
      <w:r w:rsidR="00325A0E" w:rsidRPr="00325A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N 413 (с изменениями на </w:t>
      </w:r>
      <w:smartTag w:uri="urn:schemas-microsoft-com:office:smarttags" w:element="date">
        <w:smartTagPr>
          <w:attr w:name="Year" w:val="2022"/>
          <w:attr w:name="Day" w:val="12"/>
          <w:attr w:name="Month" w:val="8"/>
          <w:attr w:name="ls" w:val="trans"/>
        </w:smartTagPr>
        <w:r w:rsidR="00325A0E" w:rsidRPr="00325A0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12 августа 2022 года</w:t>
        </w:r>
      </w:smartTag>
      <w:r w:rsidR="00325A0E" w:rsidRPr="00325A0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032CFB" w:rsidRPr="00300B00" w:rsidRDefault="00032CFB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32CFB" w:rsidRDefault="00032CFB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Организация-разработчик: ГАПОУ  СО «Нижнетагильский строительный колледж»</w:t>
      </w:r>
    </w:p>
    <w:p w:rsidR="00C6616C" w:rsidRDefault="00C6616C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616C" w:rsidRPr="00476C65" w:rsidRDefault="00C6616C" w:rsidP="00C661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C65">
        <w:rPr>
          <w:rFonts w:ascii="Times New Roman" w:hAnsi="Times New Roman" w:cs="Times New Roman"/>
          <w:sz w:val="28"/>
          <w:szCs w:val="28"/>
        </w:rPr>
        <w:t>Разработчик:</w:t>
      </w:r>
      <w:r>
        <w:rPr>
          <w:rFonts w:ascii="Times New Roman" w:hAnsi="Times New Roman" w:cs="Times New Roman"/>
          <w:sz w:val="28"/>
          <w:szCs w:val="28"/>
        </w:rPr>
        <w:t xml:space="preserve"> Перминова А.А., </w:t>
      </w:r>
      <w:r w:rsidR="00325A0E">
        <w:rPr>
          <w:rFonts w:ascii="Times New Roman" w:hAnsi="Times New Roman" w:cs="Times New Roman"/>
          <w:sz w:val="28"/>
          <w:szCs w:val="28"/>
        </w:rPr>
        <w:t>преподаватель в</w:t>
      </w:r>
      <w:r w:rsidRPr="005E7E1D">
        <w:rPr>
          <w:rFonts w:ascii="Times New Roman" w:hAnsi="Times New Roman" w:cs="Times New Roman"/>
          <w:sz w:val="28"/>
          <w:szCs w:val="28"/>
        </w:rPr>
        <w:t>ысшей квалификационной категории ГАПОУ СО «НТСК»</w:t>
      </w:r>
    </w:p>
    <w:p w:rsidR="00C6616C" w:rsidRPr="00300B00" w:rsidRDefault="00C6616C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785"/>
        <w:gridCol w:w="4786"/>
      </w:tblGrid>
      <w:tr w:rsidR="00032CFB" w:rsidRPr="00300B00">
        <w:tc>
          <w:tcPr>
            <w:tcW w:w="4785" w:type="dxa"/>
          </w:tcPr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на заседании ПЦК</w:t>
            </w:r>
          </w:p>
          <w:p w:rsidR="00032CFB" w:rsidRPr="00493C87" w:rsidRDefault="00C54C29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«_____»___________2023</w:t>
            </w:r>
            <w:r w:rsidR="00032CFB"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Методсовета, протокол №                     </w:t>
            </w:r>
          </w:p>
          <w:p w:rsidR="00032CFB" w:rsidRPr="00493C87" w:rsidRDefault="00C54C29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«_____»___________2023</w:t>
            </w:r>
            <w:r w:rsidR="00032CFB"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kern w:val="36"/>
          <w:sz w:val="32"/>
          <w:szCs w:val="32"/>
          <w:lang w:eastAsia="ru-RU"/>
        </w:rPr>
      </w:pPr>
      <w:r w:rsidRPr="00300B00"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br w:type="page"/>
      </w:r>
      <w:r w:rsidRPr="00300B00">
        <w:rPr>
          <w:rFonts w:ascii="Times New Roman" w:hAnsi="Times New Roman" w:cs="Times New Roman"/>
          <w:kern w:val="36"/>
          <w:sz w:val="32"/>
          <w:szCs w:val="32"/>
          <w:lang w:eastAsia="ru-RU"/>
        </w:rPr>
        <w:lastRenderedPageBreak/>
        <w:t>Содержание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7668"/>
        <w:gridCol w:w="1903"/>
      </w:tblGrid>
      <w:tr w:rsidR="00032CFB" w:rsidRPr="00300B00">
        <w:tc>
          <w:tcPr>
            <w:tcW w:w="7668" w:type="dxa"/>
          </w:tcPr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Общая характеристика рабочей программы учебной дисциплины</w:t>
            </w:r>
          </w:p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Структура и содержание учебной дисциплины</w:t>
            </w:r>
          </w:p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Условия реализации учебной дисциплины</w:t>
            </w:r>
          </w:p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Контроль и оценка результатов освоения учебной дисциплины</w:t>
            </w:r>
          </w:p>
          <w:p w:rsidR="00032CFB" w:rsidRPr="00493C87" w:rsidRDefault="00032CFB" w:rsidP="00493C87">
            <w:pPr>
              <w:spacing w:after="0" w:line="360" w:lineRule="auto"/>
              <w:ind w:right="81"/>
              <w:jc w:val="both"/>
              <w:outlineLvl w:val="0"/>
              <w:rPr>
                <w:rFonts w:ascii="Times New Roman" w:hAnsi="Times New Roman" w:cs="Times New Roman"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032CFB" w:rsidRPr="00493C87" w:rsidRDefault="004A3594" w:rsidP="00493C8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32CFB" w:rsidRPr="00300B00" w:rsidRDefault="00032CFB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  <w:r w:rsidRPr="00300B00"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Pr="00300B00">
        <w:rPr>
          <w:rFonts w:ascii="Times New Roman" w:hAnsi="Times New Roman" w:cs="Times New Roman"/>
          <w:sz w:val="32"/>
          <w:szCs w:val="32"/>
          <w:lang w:eastAsia="ru-RU"/>
        </w:rPr>
        <w:lastRenderedPageBreak/>
        <w:t>1. Общая характеристика рабочей программы учебной дисциплины</w:t>
      </w:r>
    </w:p>
    <w:p w:rsidR="00032CFB" w:rsidRPr="00300B00" w:rsidRDefault="00032CFB" w:rsidP="00300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 w:rsidRPr="00300B00">
        <w:rPr>
          <w:rFonts w:ascii="Times New Roman" w:hAnsi="Times New Roman" w:cs="Times New Roman"/>
          <w:sz w:val="32"/>
          <w:szCs w:val="32"/>
          <w:lang w:eastAsia="ru-RU"/>
        </w:rPr>
        <w:t>«</w:t>
      </w:r>
      <w:r>
        <w:rPr>
          <w:rFonts w:ascii="Times New Roman" w:hAnsi="Times New Roman" w:cs="Times New Roman"/>
          <w:sz w:val="32"/>
          <w:szCs w:val="32"/>
          <w:lang w:eastAsia="ru-RU"/>
        </w:rPr>
        <w:t>Обществознание</w:t>
      </w:r>
      <w:r w:rsidRPr="00300B00">
        <w:rPr>
          <w:rFonts w:ascii="Times New Roman" w:hAnsi="Times New Roman" w:cs="Times New Roman"/>
          <w:sz w:val="32"/>
          <w:szCs w:val="32"/>
          <w:lang w:eastAsia="ru-RU"/>
        </w:rPr>
        <w:t>»</w:t>
      </w:r>
    </w:p>
    <w:p w:rsidR="00032CFB" w:rsidRPr="00300B00" w:rsidRDefault="00032CFB" w:rsidP="00300B00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00B00">
        <w:rPr>
          <w:rFonts w:ascii="Times New Roman" w:hAnsi="Times New Roman" w:cs="Times New Roman"/>
          <w:sz w:val="32"/>
          <w:szCs w:val="32"/>
        </w:rPr>
        <w:t>1.1. Область применения рабочей программы</w:t>
      </w:r>
    </w:p>
    <w:p w:rsidR="00032CFB" w:rsidRPr="00300B00" w:rsidRDefault="00032CFB" w:rsidP="00104255">
      <w:pPr>
        <w:widowControl w:val="0"/>
        <w:spacing w:after="0" w:line="360" w:lineRule="auto"/>
        <w:ind w:firstLine="61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D762CC">
        <w:rPr>
          <w:rFonts w:ascii="Times New Roman" w:hAnsi="Times New Roman" w:cs="Times New Roman"/>
          <w:sz w:val="28"/>
          <w:szCs w:val="28"/>
          <w:lang w:eastAsia="ru-RU"/>
        </w:rPr>
        <w:t>Обществознание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r w:rsidRPr="00300B00">
        <w:rPr>
          <w:rFonts w:ascii="Times New Roman" w:hAnsi="Times New Roman" w:cs="Times New Roman"/>
          <w:sz w:val="28"/>
          <w:szCs w:val="28"/>
        </w:rPr>
        <w:t>является частью</w:t>
      </w:r>
      <w:r w:rsidR="004B7013">
        <w:rPr>
          <w:rFonts w:ascii="Times New Roman" w:hAnsi="Times New Roman" w:cs="Times New Roman"/>
          <w:sz w:val="28"/>
          <w:szCs w:val="28"/>
        </w:rPr>
        <w:t xml:space="preserve"> </w:t>
      </w:r>
      <w:r w:rsidRPr="00300B00">
        <w:rPr>
          <w:rFonts w:ascii="Times New Roman" w:hAnsi="Times New Roman" w:cs="Times New Roman"/>
          <w:sz w:val="28"/>
          <w:szCs w:val="28"/>
        </w:rPr>
        <w:t>основной образовательной программы в соответствии с ФГОС для специальности СПО</w:t>
      </w:r>
      <w:r w:rsidR="00D8517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C6ABA" w:rsidRPr="008C6ABA">
        <w:rPr>
          <w:rFonts w:ascii="Times New Roman" w:hAnsi="Times New Roman" w:cs="Times New Roman"/>
          <w:sz w:val="28"/>
          <w:szCs w:val="28"/>
          <w:lang w:eastAsia="ru-RU"/>
        </w:rPr>
        <w:t xml:space="preserve">23.02.04 </w:t>
      </w:r>
      <w:r w:rsidR="006225C7" w:rsidRPr="006225C7">
        <w:rPr>
          <w:rFonts w:ascii="Times New Roman" w:hAnsi="Times New Roman" w:cs="Times New Roman"/>
          <w:sz w:val="28"/>
          <w:szCs w:val="28"/>
          <w:lang w:eastAsia="ru-RU"/>
        </w:rPr>
        <w:t>«Техническая эксплуатация подъемно-транспортных, строительных, дорожных машин и оборудования»</w:t>
      </w:r>
      <w:r w:rsidR="00325A0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32CFB" w:rsidRPr="00D762CC" w:rsidRDefault="00032CFB" w:rsidP="00D762CC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D762CC">
        <w:rPr>
          <w:rFonts w:ascii="Times New Roman" w:hAnsi="Times New Roman" w:cs="Times New Roman"/>
          <w:sz w:val="32"/>
          <w:szCs w:val="32"/>
        </w:rPr>
        <w:t>1.2. Место учебной дисциплины в структуре основной профессиональной образовательной программы:</w:t>
      </w:r>
    </w:p>
    <w:p w:rsidR="00032CFB" w:rsidRDefault="00032CFB" w:rsidP="00300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дисциплина входит в общеобразовательный цикл.</w:t>
      </w:r>
    </w:p>
    <w:p w:rsidR="00325A0E" w:rsidRPr="00300B00" w:rsidRDefault="00325A0E" w:rsidP="00325A0E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93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Обществознание</w:t>
      </w:r>
      <w:r w:rsidRPr="00247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образования, протокол № 14 от «30» ноября 2022 (рассмотрено на заседании Педагогического совета ФГБОУ ДПО ИРПО, протокол № 13 от «29» сентября 2022 г.) </w:t>
      </w:r>
    </w:p>
    <w:p w:rsidR="00325A0E" w:rsidRPr="00300B00" w:rsidRDefault="00325A0E" w:rsidP="00300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  <w:sectPr w:rsidR="00A911FE" w:rsidSect="00D762CC">
          <w:footerReference w:type="default" r:id="rId9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A911FE" w:rsidRDefault="00A911FE" w:rsidP="00A91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911F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1.2.2.</w:t>
      </w:r>
      <w:r w:rsidRPr="00A911FE">
        <w:rPr>
          <w:rFonts w:ascii="Times New Roman" w:hAnsi="Times New Roman" w:cs="Times New Roman"/>
          <w:sz w:val="28"/>
          <w:szCs w:val="28"/>
          <w:lang w:eastAsia="ru-RU"/>
        </w:rPr>
        <w:tab/>
        <w:t>Планируемые результаты освоения общеобразовательной дисциплины в соответствии с ФГОС СПО и на основе ФГОС С00.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660"/>
        <w:gridCol w:w="5812"/>
        <w:gridCol w:w="6031"/>
      </w:tblGrid>
      <w:tr w:rsidR="00A911FE" w:rsidTr="002D51C3">
        <w:tc>
          <w:tcPr>
            <w:tcW w:w="2660" w:type="dxa"/>
            <w:vMerge w:val="restart"/>
          </w:tcPr>
          <w:p w:rsidR="00A911FE" w:rsidRPr="009A36EA" w:rsidRDefault="00A911FE" w:rsidP="002D51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11843" w:type="dxa"/>
            <w:gridSpan w:val="2"/>
          </w:tcPr>
          <w:p w:rsidR="00A911FE" w:rsidRPr="009A36EA" w:rsidRDefault="00A911FE" w:rsidP="002D51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Планируемые результаты освоения дисциплины</w:t>
            </w:r>
          </w:p>
        </w:tc>
      </w:tr>
      <w:tr w:rsidR="00A911FE" w:rsidTr="00337355">
        <w:tc>
          <w:tcPr>
            <w:tcW w:w="2660" w:type="dxa"/>
            <w:vMerge/>
          </w:tcPr>
          <w:p w:rsidR="00A911FE" w:rsidRPr="009A36EA" w:rsidRDefault="00A911FE" w:rsidP="002D51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A911FE" w:rsidRPr="009A36EA" w:rsidRDefault="00A911FE" w:rsidP="002D51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Общие</w:t>
            </w:r>
          </w:p>
        </w:tc>
        <w:tc>
          <w:tcPr>
            <w:tcW w:w="6031" w:type="dxa"/>
          </w:tcPr>
          <w:p w:rsidR="00A911FE" w:rsidRPr="009A36EA" w:rsidRDefault="00A911FE" w:rsidP="002D51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Дисциплинарные</w:t>
            </w:r>
          </w:p>
        </w:tc>
      </w:tr>
      <w:tr w:rsidR="00A911FE" w:rsidTr="00337355">
        <w:tc>
          <w:tcPr>
            <w:tcW w:w="2660" w:type="dxa"/>
          </w:tcPr>
          <w:p w:rsidR="002D51C3" w:rsidRPr="009A36EA" w:rsidRDefault="002D51C3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0К01.</w:t>
            </w:r>
          </w:p>
          <w:p w:rsidR="002D51C3" w:rsidRPr="009A36EA" w:rsidRDefault="002D51C3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Выбирать способы</w:t>
            </w:r>
          </w:p>
          <w:p w:rsidR="002D51C3" w:rsidRPr="009A36EA" w:rsidRDefault="002D51C3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решения задач</w:t>
            </w:r>
          </w:p>
          <w:p w:rsidR="002D51C3" w:rsidRPr="009A36EA" w:rsidRDefault="002D51C3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</w:p>
          <w:p w:rsidR="002D51C3" w:rsidRPr="009A36EA" w:rsidRDefault="002D51C3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</w:p>
          <w:p w:rsidR="002D51C3" w:rsidRPr="009A36EA" w:rsidRDefault="002D51C3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применительно</w:t>
            </w:r>
          </w:p>
          <w:p w:rsidR="002D51C3" w:rsidRPr="009A36EA" w:rsidRDefault="002D51C3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различным</w:t>
            </w:r>
          </w:p>
          <w:p w:rsidR="00A911FE" w:rsidRPr="009A36EA" w:rsidRDefault="002D51C3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контекстам</w:t>
            </w:r>
          </w:p>
        </w:tc>
        <w:tc>
          <w:tcPr>
            <w:tcW w:w="5812" w:type="dxa"/>
          </w:tcPr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части трудового воспитания: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готовность к труду, осознание ценности мастерства.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трудолюбие; У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готовность к активной деятельности технологической 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социальной направленности, способность инициировать.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планировать и самостоятельно выполнять такую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деятельность;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интерес к различным сферам профессиональной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деятельности,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учебными познавательными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действиями: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базовые логические действия: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самостоятельно формулировать и актуализировать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проблему, рассматривать ее всесторонне;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-устанавливать существенный признак или основания для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сравнения, классификации и обобщения;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определять цели деятельности, задавать параметры 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критерии их достижения;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выявлять закономерности и противоречия в</w:t>
            </w:r>
          </w:p>
          <w:p w:rsidR="00A911FE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рассматриваемых явлениях;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развивать креативное мышление при решении жизненных проблем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базовые исследовательские действия: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интегрировать знания из разных предметных областей;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выдвигать новые идеи, предлагать оригинальные подходы и решения;</w:t>
            </w:r>
          </w:p>
          <w:p w:rsidR="0079601C" w:rsidRPr="009A36EA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способность их использования в познавательной и социальной практике</w:t>
            </w:r>
          </w:p>
        </w:tc>
        <w:tc>
          <w:tcPr>
            <w:tcW w:w="6031" w:type="dxa"/>
          </w:tcPr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сформировать знания об (о):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обществе как целостной развивающейся системе в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единстве и взаимодействии основных сфер и институтов;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основах социальной динамики; глобальных проблемах 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вызовах современности; перспективах развития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современного общества, в том числе тенденций развития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Российской Федерации;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человеке как субъекте общественных отношений 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сознательной деятельности; особенностях социализации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личности в современных условиях, сознании, познании 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самосознании человека; особенностях профессиональной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 в области науки, культуры, экономической 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финансовой сферах;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экономике как науке и хозяйстве, роли государства в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экономике, в том числе государственной политики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поддержки конкуренции и импортозамещения,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особенностях рыночных отношений в современной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экономике;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системе права и законодательства Российской</w:t>
            </w:r>
          </w:p>
          <w:p w:rsidR="0079601C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Федерации;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владеть базовым понятийным аппаратом социальных наук, уметь различать существенные и 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79601C" w:rsidRPr="009A36EA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A911FE" w:rsidTr="00337355">
        <w:tc>
          <w:tcPr>
            <w:tcW w:w="2660" w:type="dxa"/>
          </w:tcPr>
          <w:p w:rsidR="00A911FE" w:rsidRPr="009A36EA" w:rsidRDefault="00A42066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02. Использовать современные средства поиска, анализа и интерпретации информации, 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информационные технологии для выполнения задач профессиональной деятельности</w:t>
            </w:r>
          </w:p>
        </w:tc>
        <w:tc>
          <w:tcPr>
            <w:tcW w:w="5812" w:type="dxa"/>
          </w:tcPr>
          <w:p w:rsidR="00A911FE" w:rsidRPr="009A36EA" w:rsidRDefault="00A911FE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31" w:type="dxa"/>
          </w:tcPr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сформировать знания об (о):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особенностях процесса цифровизации и влиянии массовых коммуникаций на все сферы жизни общества;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применять полученные знания при анализе социальной информации, полученной из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</w:t>
            </w: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A911FE" w:rsidRPr="009A36EA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определять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</w:p>
        </w:tc>
      </w:tr>
      <w:tr w:rsidR="00A911FE" w:rsidTr="00337355">
        <w:tc>
          <w:tcPr>
            <w:tcW w:w="2660" w:type="dxa"/>
          </w:tcPr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03. Планировать и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реализовывать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собственное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профессиональное и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личностное развитие,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предпринимательскую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 в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сфере, использовать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знания по финансовой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грамотности в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различных жизненных</w:t>
            </w:r>
          </w:p>
          <w:p w:rsidR="00A911FE" w:rsidRPr="009A36EA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ситуациях</w:t>
            </w:r>
          </w:p>
        </w:tc>
        <w:tc>
          <w:tcPr>
            <w:tcW w:w="5812" w:type="dxa"/>
          </w:tcPr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 области духовно-нравственного воспитания: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— сформированность нравственного сознания, этического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поведения;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способность оценивать ситуацию и принимать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осознанные решения,</w:t>
            </w:r>
            <w:r w:rsidR="00772F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ориентируясь на морально-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нравственные нормы и ценности;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осознание личного вклада в построение устойчивого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будущего;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 ответственное отношение к своим родителям и (или)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другим членам семьи, созданию семьи на основе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осознанного принятия ценностей семейной жизни в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соответствии с традициями народов России;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самоорганизация: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самостоятельно осуществлять познавательную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деятельность, выявлять проблемы, ставить и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формулировать собственные задачи в образовательной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 и жизненных ситуациях;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самостоятельно составлять план решения проблемы с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учетом имеющихся ресурсов, собственных возможностей и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предпочтений;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давать оценку новым ситуациям;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способствовать формированию и проявлению широкой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эрудиции в разных областях знаний, постоянно повышать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свой образовательный и культурный уровень;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самоконтроль: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 приемы рефлексии для оценки ситуации,</w:t>
            </w:r>
          </w:p>
          <w:p w:rsidR="00A911FE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выбора верного решения;</w:t>
            </w:r>
          </w:p>
          <w:p w:rsidR="00734C1E" w:rsidRPr="00734C1E" w:rsidRDefault="00734C1E" w:rsidP="00734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оценивать риски и своевременно принимать решения по их снижению;</w:t>
            </w:r>
          </w:p>
          <w:p w:rsidR="00734C1E" w:rsidRPr="00734C1E" w:rsidRDefault="00734C1E" w:rsidP="00734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в) эмоциональный интеллект, предполагающий сформированность:</w:t>
            </w:r>
          </w:p>
          <w:p w:rsidR="00734C1E" w:rsidRPr="00734C1E" w:rsidRDefault="00734C1E" w:rsidP="00734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</w:t>
            </w:r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возможностей;</w:t>
            </w:r>
          </w:p>
          <w:p w:rsidR="00734C1E" w:rsidRPr="00734C1E" w:rsidRDefault="00734C1E" w:rsidP="00734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734C1E" w:rsidRPr="009A36EA" w:rsidRDefault="00734C1E" w:rsidP="00734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6031" w:type="dxa"/>
          </w:tcPr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сформировать знания об (о):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особенностях социализации личности в современных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условиях, сознании, познании и самосознании человека;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особенностях профессиональной деятельности в области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науки, культуры, экономической и финансовой сферах;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отношениях, направлениях социальной политики в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Российской Федерации, в том числе поддержки семьи.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государственной политики в сфере межнациональных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отношений; структуре и функциях политической системы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общества, направлениях государственной политики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Российской Федерации;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владеть умениями проводить с опорой на полученные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знания учебно-исследовательскую и проектную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деятельность, представлять ее результаты в виде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завершенных проектов, презентаций, творческих работ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социальной и междисциплинарной направленности;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готовить устные выступления и письменные работы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(развернутые ответы, сочинения) по социальной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проблематике, составлять сложный и тезисный план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развернутых ответов, анализировать неадаптированные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тексты на социальную тематику;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готовность применять знания о финансах и бюджетном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регулировании при пользовании финансовыми услугами и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инструментами; использовать финансовую информацию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достижения личных финансовых целей, обеспечивать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финансовую безопасность с учетом рисков и способов их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снижения; сформированность гражданской</w:t>
            </w:r>
          </w:p>
          <w:p w:rsidR="00A911FE" w:rsidRPr="009A36EA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ответственности в части уплаты налогов для разви</w:t>
            </w:r>
            <w:r w:rsidRPr="00734C1E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т</w:t>
            </w: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ия</w:t>
            </w:r>
            <w:r w:rsid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734C1E"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общества и государства</w:t>
            </w:r>
            <w:r w:rsid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911FE" w:rsidTr="00337355">
        <w:tc>
          <w:tcPr>
            <w:tcW w:w="2660" w:type="dxa"/>
          </w:tcPr>
          <w:p w:rsidR="00A911FE" w:rsidRPr="009A36EA" w:rsidRDefault="00F27961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04. Эффективно взаимодействовать и работать в коллективе и команде</w:t>
            </w:r>
          </w:p>
        </w:tc>
        <w:tc>
          <w:tcPr>
            <w:tcW w:w="5812" w:type="dxa"/>
          </w:tcPr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саморазвитию, самостоятельности и самоопределению;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-овладение навыками учебно-исследовательской, проектной и социальной деятельности;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совместная деятельность: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понимать и использовать преимущества командной и индивидуальной работы;</w:t>
            </w:r>
          </w:p>
          <w:p w:rsidR="00A911FE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регулятивными действиями: г) принятие себя и других людей: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признавать свое право и право других людей 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 ошибки;</w:t>
            </w:r>
          </w:p>
          <w:p w:rsidR="00F27961" w:rsidRPr="009A36EA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развивать способность понимать мир с позиции другого человека</w:t>
            </w:r>
          </w:p>
        </w:tc>
        <w:tc>
          <w:tcPr>
            <w:tcW w:w="6031" w:type="dxa"/>
          </w:tcPr>
          <w:p w:rsidR="00A911FE" w:rsidRPr="009A36EA" w:rsidRDefault="00F27961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коммуникационных технологий в решении различных задач</w:t>
            </w:r>
          </w:p>
        </w:tc>
      </w:tr>
      <w:tr w:rsidR="00A911FE" w:rsidTr="00337355">
        <w:tc>
          <w:tcPr>
            <w:tcW w:w="2660" w:type="dxa"/>
          </w:tcPr>
          <w:p w:rsidR="00A911FE" w:rsidRPr="009A36EA" w:rsidRDefault="00E7276D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812" w:type="dxa"/>
          </w:tcPr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эстетического воспитания:</w:t>
            </w:r>
          </w:p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A911FE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общение:</w:t>
            </w:r>
          </w:p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осуществлять коммуникации во всех сферах жизни;</w:t>
            </w:r>
          </w:p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E7276D" w:rsidRPr="009A36EA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развернуто и логично излагать свою точку зрения с использованием языковых средств</w:t>
            </w:r>
          </w:p>
        </w:tc>
        <w:tc>
          <w:tcPr>
            <w:tcW w:w="6031" w:type="dxa"/>
          </w:tcPr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A911FE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</w:t>
            </w:r>
          </w:p>
          <w:p w:rsidR="00E7276D" w:rsidRPr="009A36EA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A911FE" w:rsidTr="00337355">
        <w:tc>
          <w:tcPr>
            <w:tcW w:w="2660" w:type="dxa"/>
          </w:tcPr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OK Об. Проявлять гражданско</w:t>
            </w:r>
            <w:r w:rsid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патриотическую позицию, демонстрировать осознанное поведение 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 основе традиционных общечеловеческих ценностей, в том числе с учетом гармонизации межнациональных и межрелигиозных отношений, применять стандарты</w:t>
            </w:r>
          </w:p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антикоррупционного</w:t>
            </w:r>
          </w:p>
          <w:p w:rsidR="00A911FE" w:rsidRPr="009A36EA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поведения</w:t>
            </w:r>
          </w:p>
        </w:tc>
        <w:tc>
          <w:tcPr>
            <w:tcW w:w="5812" w:type="dxa"/>
          </w:tcPr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осознание обучающимися российской гражданской идентичности;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части гражданского воспитания: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признакам;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гуманитарной и волонтерской деятельности;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патриотического воспитания: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ценностное отношение к государственным символам, историческому и природному наследию, памятникам, традициям народов России,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достижениям России в науке, искусстве, спорте, технологиях и труде;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A911FE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работниками и сверстниками, к участию в построении индивидуальной образовательной траектории;</w:t>
            </w:r>
          </w:p>
          <w:p w:rsidR="00560FD3" w:rsidRPr="009A36EA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031" w:type="dxa"/>
          </w:tcPr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1) сформировать знания об (о): обществе как целостной развивающейся системе в единстве и взаимодействии основных сфер и институтов; основах социальной динамики; особенностях процесса цифровизации и влиянии массовых коммуникаций на все сферы жизни общества; глобальных проблемах и вызовах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современности; перспективах развития современного общества, в том числе тенденций развития Российской Федерации; человеке как субъекте общественных отношений и сознательной деятельности;</w:t>
            </w:r>
          </w:p>
          <w:p w:rsidR="00A911FE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особенностях рыночных отношений в современной экономике;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социальных отношениях, направлениях социальной политики в Российской Федерации, в том числе поддержки семьи,</w:t>
            </w:r>
            <w:r w:rsidR="00CC6A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 конституционном статусе и полномочиях органов государственной власти;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:rsid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правовом регулирования гражданских, семейных, трудовых, налоговых, образовательных, административных, уголовных общественных отношений; системе права и законодательства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Федерации; 2) уметь характеризовать российские духовно</w:t>
            </w:r>
            <w:r w:rsidR="00CC6A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России и традиций народов России, общественной стабильности и целостности государства;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</w:p>
          <w:p w:rsid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связи социальных объектов и явлений с помощью различных знаковых систем;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использовать обществоведческие знания для взаимодействия с представителями других национальностей и культур в целях успешного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</w:t>
            </w:r>
            <w:r w:rsidR="00CC6A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коммуникационных технологий в решении различных задач;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сформировать навыки оценивания социальной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560FD3" w:rsidRPr="009A36EA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</w:t>
            </w:r>
            <w:r w:rsidR="00CC6A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  <w:r w:rsidR="00C01FC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60FD3" w:rsidTr="00337355">
        <w:tc>
          <w:tcPr>
            <w:tcW w:w="2660" w:type="dxa"/>
          </w:tcPr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07. Содействовать сохранению окружающей среды, ресурсосбережению,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применять знания об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изменении климата,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бережливого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производства,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эффективно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действовать в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чрезвычайных</w:t>
            </w:r>
          </w:p>
          <w:p w:rsidR="00560FD3" w:rsidRPr="00E7276D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ситуациях</w:t>
            </w:r>
          </w:p>
        </w:tc>
        <w:tc>
          <w:tcPr>
            <w:tcW w:w="5812" w:type="dxa"/>
          </w:tcPr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экологического воспитания: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сформированное^ экологической культуры, понимание влияния социально-экономических процессов на состояние природной и социальной среды, осознание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глобального характера экологических проблем;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активное неприятие действий, приносящих вред окружающей среде;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расширение опыта деятельности экологической направленности;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031" w:type="dxa"/>
          </w:tcPr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различных сферах жизни российского обществ</w:t>
            </w:r>
          </w:p>
        </w:tc>
      </w:tr>
      <w:tr w:rsidR="00560FD3" w:rsidTr="00337355">
        <w:tc>
          <w:tcPr>
            <w:tcW w:w="2660" w:type="dxa"/>
          </w:tcPr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812" w:type="dxa"/>
          </w:tcPr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наличие мотивации к обучению и личностному развитию;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ценности научного познания: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учебными познавательными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действиями: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базовые исследовательские действия: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социальных проектов;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031" w:type="dxa"/>
          </w:tcPr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</w:p>
        </w:tc>
      </w:tr>
    </w:tbl>
    <w:p w:rsidR="00A911FE" w:rsidRPr="00A911FE" w:rsidRDefault="00A911FE" w:rsidP="00A91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  <w:sectPr w:rsidR="00A911FE" w:rsidRPr="00A911FE" w:rsidSect="00A911FE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032CFB" w:rsidRPr="00D762CC" w:rsidRDefault="00032CFB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 w:rsidRPr="00D762CC">
        <w:rPr>
          <w:rFonts w:ascii="Times New Roman" w:hAnsi="Times New Roman" w:cs="Times New Roman"/>
          <w:sz w:val="32"/>
          <w:szCs w:val="32"/>
          <w:lang w:eastAsia="ru-RU"/>
        </w:rPr>
        <w:lastRenderedPageBreak/>
        <w:t xml:space="preserve">2. </w:t>
      </w:r>
      <w:r w:rsidRPr="00D762CC">
        <w:rPr>
          <w:rFonts w:ascii="Times New Roman" w:hAnsi="Times New Roman" w:cs="Times New Roman"/>
          <w:sz w:val="32"/>
          <w:szCs w:val="32"/>
        </w:rPr>
        <w:t>Структура и содержание учебной дисциплины</w:t>
      </w:r>
    </w:p>
    <w:p w:rsidR="00032CFB" w:rsidRPr="00D762CC" w:rsidRDefault="00032CFB" w:rsidP="00D762CC">
      <w:pPr>
        <w:suppressAutoHyphens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D762CC">
        <w:rPr>
          <w:rFonts w:ascii="Times New Roman" w:hAnsi="Times New Roman" w:cs="Times New Roman"/>
          <w:sz w:val="32"/>
          <w:szCs w:val="32"/>
          <w:lang w:eastAsia="ru-RU"/>
        </w:rPr>
        <w:t>2.1. Объем учебной дисциплины и виды учебной работы</w:t>
      </w:r>
    </w:p>
    <w:tbl>
      <w:tblPr>
        <w:tblW w:w="5000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28"/>
        <w:gridCol w:w="69"/>
        <w:gridCol w:w="1774"/>
      </w:tblGrid>
      <w:tr w:rsidR="00032CFB" w:rsidRPr="00D762CC">
        <w:trPr>
          <w:trHeight w:val="536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часов</w:t>
            </w:r>
          </w:p>
        </w:tc>
      </w:tr>
      <w:tr w:rsidR="00032CFB" w:rsidRPr="00D762CC">
        <w:trPr>
          <w:trHeight w:val="490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032CFB" w:rsidRPr="00D762CC" w:rsidRDefault="00A352F5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032CFB" w:rsidRPr="00D762CC">
        <w:trPr>
          <w:trHeight w:val="241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32CFB" w:rsidRPr="00D762CC">
        <w:trPr>
          <w:trHeight w:val="89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032CFB" w:rsidRPr="00D762CC" w:rsidRDefault="00325A0E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032CFB" w:rsidRPr="00D762CC">
        <w:trPr>
          <w:trHeight w:val="93"/>
        </w:trPr>
        <w:tc>
          <w:tcPr>
            <w:tcW w:w="5000" w:type="pct"/>
            <w:gridSpan w:val="3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032CFB" w:rsidRPr="00D762CC">
        <w:trPr>
          <w:trHeight w:val="118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032CFB" w:rsidRPr="00D762CC" w:rsidRDefault="00325A0E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032CFB" w:rsidRPr="00D762CC">
        <w:trPr>
          <w:trHeight w:val="72"/>
        </w:trPr>
        <w:tc>
          <w:tcPr>
            <w:tcW w:w="4073" w:type="pct"/>
            <w:gridSpan w:val="2"/>
            <w:vAlign w:val="center"/>
          </w:tcPr>
          <w:p w:rsidR="00032CFB" w:rsidRPr="00D762CC" w:rsidRDefault="00BB7664" w:rsidP="00BB766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032CFB" w:rsidRPr="006F399F" w:rsidRDefault="008537B6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25A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A2333" w:rsidRPr="00D762CC">
        <w:trPr>
          <w:trHeight w:val="72"/>
        </w:trPr>
        <w:tc>
          <w:tcPr>
            <w:tcW w:w="4073" w:type="pct"/>
            <w:gridSpan w:val="2"/>
            <w:vAlign w:val="center"/>
          </w:tcPr>
          <w:p w:rsidR="004A2333" w:rsidRPr="00D762CC" w:rsidRDefault="004A2333" w:rsidP="00BB766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2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Профессионально ориентированное содержание </w:t>
            </w:r>
          </w:p>
        </w:tc>
        <w:tc>
          <w:tcPr>
            <w:tcW w:w="927" w:type="pct"/>
            <w:vAlign w:val="center"/>
          </w:tcPr>
          <w:p w:rsidR="004A2333" w:rsidRPr="006F399F" w:rsidRDefault="003B4432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A2333" w:rsidRPr="00D762CC" w:rsidTr="004A2333">
        <w:trPr>
          <w:trHeight w:val="490"/>
        </w:trPr>
        <w:tc>
          <w:tcPr>
            <w:tcW w:w="4037" w:type="pct"/>
            <w:vAlign w:val="center"/>
          </w:tcPr>
          <w:p w:rsidR="004A2333" w:rsidRPr="00D762CC" w:rsidRDefault="004A2333" w:rsidP="007E39F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Промежуточная </w:t>
            </w:r>
            <w:r w:rsidR="007E39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аттестация проводится в форме дифференцированного зачета</w:t>
            </w: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3" w:type="pct"/>
            <w:gridSpan w:val="2"/>
            <w:vAlign w:val="center"/>
          </w:tcPr>
          <w:p w:rsidR="004A2333" w:rsidRPr="00D762CC" w:rsidRDefault="004A2333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032CFB" w:rsidRDefault="00032CFB" w:rsidP="00300B0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left="284"/>
        <w:jc w:val="center"/>
        <w:rPr>
          <w:b w:val="0"/>
          <w:bCs w:val="0"/>
          <w:sz w:val="28"/>
          <w:szCs w:val="28"/>
        </w:rPr>
        <w:sectPr w:rsidR="00032CFB" w:rsidSect="00D762CC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F97B3F" w:rsidRPr="00F65C61" w:rsidRDefault="00032CFB" w:rsidP="00F65C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left="284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lastRenderedPageBreak/>
        <w:t>2</w:t>
      </w:r>
      <w:r w:rsidRPr="00300B00">
        <w:rPr>
          <w:b w:val="0"/>
          <w:bCs w:val="0"/>
          <w:sz w:val="28"/>
          <w:szCs w:val="28"/>
        </w:rPr>
        <w:t>.2 План и содержание учебной дисциплины</w:t>
      </w:r>
      <w:r w:rsidRPr="00300B00">
        <w:rPr>
          <w:b w:val="0"/>
          <w:bCs w:val="0"/>
          <w:caps/>
          <w:sz w:val="28"/>
          <w:szCs w:val="28"/>
        </w:rPr>
        <w:t xml:space="preserve"> «</w:t>
      </w:r>
      <w:r w:rsidRPr="00300B00">
        <w:rPr>
          <w:b w:val="0"/>
          <w:bCs w:val="0"/>
          <w:sz w:val="28"/>
          <w:szCs w:val="28"/>
        </w:rPr>
        <w:t>Обществознание</w:t>
      </w:r>
      <w:r w:rsidRPr="00300B00">
        <w:rPr>
          <w:b w:val="0"/>
          <w:bCs w:val="0"/>
          <w:caps/>
          <w:sz w:val="28"/>
          <w:szCs w:val="28"/>
        </w:rPr>
        <w:t>»</w:t>
      </w:r>
    </w:p>
    <w:tbl>
      <w:tblPr>
        <w:tblW w:w="1456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34"/>
        <w:gridCol w:w="553"/>
        <w:gridCol w:w="14"/>
        <w:gridCol w:w="6"/>
        <w:gridCol w:w="72"/>
        <w:gridCol w:w="7611"/>
        <w:gridCol w:w="1258"/>
        <w:gridCol w:w="1719"/>
      </w:tblGrid>
      <w:tr w:rsidR="00F65C61" w:rsidRPr="00F65C61" w:rsidTr="00952D0A">
        <w:trPr>
          <w:trHeight w:val="20"/>
        </w:trPr>
        <w:tc>
          <w:tcPr>
            <w:tcW w:w="3334" w:type="dxa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 (основное и профессионально-ориентированное) и практические занятия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719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Формируемые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9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65C61" w:rsidRPr="00F65C61" w:rsidTr="00952D0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F65C61" w:rsidP="00F65C61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 Человек в обществе</w:t>
            </w:r>
          </w:p>
        </w:tc>
        <w:tc>
          <w:tcPr>
            <w:tcW w:w="1258" w:type="dxa"/>
          </w:tcPr>
          <w:p w:rsidR="00F65C61" w:rsidRPr="00F65C61" w:rsidRDefault="007C79FA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19" w:type="dxa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16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E35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:rsidR="00F65C61" w:rsidRPr="00F65C61" w:rsidRDefault="00F65C61" w:rsidP="00E35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Общество и общественные отношения. Развитие общества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65C61" w:rsidRPr="00F65C61" w:rsidRDefault="001556BE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89" w:type="dxa"/>
            <w:gridSpan w:val="3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его особенности. Роль массовой коммуникации в современном обществе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0К01 ОК 05</w:t>
            </w: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1.2. Биосоциальная природа человека и его деятельность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</w:tcPr>
          <w:p w:rsidR="00F65C61" w:rsidRPr="00F65C61" w:rsidRDefault="001556BE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11" w:type="dxa"/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:rsidR="00F65C61" w:rsidRPr="00F65C61" w:rsidRDefault="00F65C61" w:rsidP="00F65C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02 ОК 04 ОК 05</w:t>
            </w:r>
          </w:p>
        </w:tc>
      </w:tr>
      <w:tr w:rsidR="001556BE" w:rsidRPr="00F65C61" w:rsidTr="00CD378B">
        <w:trPr>
          <w:trHeight w:val="20"/>
        </w:trPr>
        <w:tc>
          <w:tcPr>
            <w:tcW w:w="12848" w:type="dxa"/>
            <w:gridSpan w:val="7"/>
            <w:shd w:val="clear" w:color="auto" w:fill="BFBFBF"/>
            <w:vAlign w:val="center"/>
          </w:tcPr>
          <w:p w:rsidR="001556BE" w:rsidRPr="00F65C61" w:rsidRDefault="001556BE" w:rsidP="007C7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719" w:type="dxa"/>
            <w:vMerge/>
            <w:shd w:val="clear" w:color="auto" w:fill="FFFFFF"/>
          </w:tcPr>
          <w:p w:rsidR="001556BE" w:rsidRPr="00F65C61" w:rsidRDefault="001556BE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1556BE" w:rsidP="000A0A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F379A" w:rsidRPr="0094782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</w:t>
            </w:r>
            <w:r w:rsidR="004F37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Межличностное общение и взаимодействие в профессиональном сообществе, его особенности в сфере </w:t>
            </w:r>
            <w:r w:rsidR="000A0A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0ADC" w:rsidRPr="000A0ADC">
              <w:rPr>
                <w:rFonts w:ascii="Times New Roman" w:hAnsi="Times New Roman" w:cs="Times New Roman"/>
                <w:sz w:val="24"/>
                <w:szCs w:val="24"/>
              </w:rPr>
              <w:t>«Техническая эксплуатация подъемно-транспортных, строительных, дорожных машин и оборудования»</w:t>
            </w:r>
            <w:r w:rsidR="000A0AD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работы в группах по теме: «Деятельность и потребности человека». Результатов становится презентация группы. 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1.3. Познавательная деятельность человека. Научное познание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65C61" w:rsidRPr="00F65C61" w:rsidRDefault="007C79FA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02 ОК 04 ОК 05</w:t>
            </w: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F65C61" w:rsidRPr="00F65C61" w:rsidRDefault="000A0ADC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 гуманитарные науки. Особенности, уровни и методы научного познания. Особенности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327"/>
        </w:trPr>
        <w:tc>
          <w:tcPr>
            <w:tcW w:w="11590" w:type="dxa"/>
            <w:gridSpan w:val="6"/>
            <w:vAlign w:val="center"/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Раздел 2. Духовная культура</w:t>
            </w:r>
          </w:p>
        </w:tc>
        <w:tc>
          <w:tcPr>
            <w:tcW w:w="1258" w:type="dxa"/>
          </w:tcPr>
          <w:p w:rsidR="00F65C61" w:rsidRPr="00F65C61" w:rsidRDefault="00734662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19" w:type="dxa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327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2.1.</w:t>
            </w:r>
            <w:r w:rsidRPr="00F65C61">
              <w:t xml:space="preserve">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Духовная культура личности и общества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493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F65C61" w:rsidRPr="00F65C61" w:rsidRDefault="007C79FA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</w:t>
            </w:r>
            <w:r w:rsidRPr="00F65C61">
              <w:t xml:space="preserve">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Вклад российской культуры в формирование ценностей современного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общества. Мораль как общечеловеческая ценность и социальный регулятор. Категории морали. Гражданственность. Патриотизм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19" w:type="dxa"/>
            <w:vMerge w:val="restart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0К03 ОК 05</w:t>
            </w:r>
          </w:p>
        </w:tc>
      </w:tr>
      <w:tr w:rsidR="00AE37F3" w:rsidRPr="00F65C61" w:rsidTr="00550DFD">
        <w:trPr>
          <w:trHeight w:val="416"/>
        </w:trPr>
        <w:tc>
          <w:tcPr>
            <w:tcW w:w="12848" w:type="dxa"/>
            <w:gridSpan w:val="7"/>
            <w:shd w:val="clear" w:color="auto" w:fill="BFBFBF"/>
            <w:vAlign w:val="center"/>
          </w:tcPr>
          <w:p w:rsidR="00AE37F3" w:rsidRPr="00F65C61" w:rsidRDefault="00AE37F3" w:rsidP="00AE3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 ориентированное содержание</w:t>
            </w:r>
          </w:p>
        </w:tc>
        <w:tc>
          <w:tcPr>
            <w:tcW w:w="1719" w:type="dxa"/>
            <w:vMerge/>
            <w:shd w:val="clear" w:color="auto" w:fill="FFFFFF"/>
          </w:tcPr>
          <w:p w:rsidR="00AE37F3" w:rsidRPr="00F65C61" w:rsidRDefault="00AE37F3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66"/>
        </w:trPr>
        <w:tc>
          <w:tcPr>
            <w:tcW w:w="11590" w:type="dxa"/>
            <w:gridSpan w:val="6"/>
            <w:vAlign w:val="center"/>
          </w:tcPr>
          <w:p w:rsidR="00F65C61" w:rsidRPr="00F65C61" w:rsidRDefault="007C79FA" w:rsidP="007C7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D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379A" w:rsidRPr="0094782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</w:t>
            </w:r>
            <w:r w:rsidR="004F37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общения, труда, учебы, поведения в обществе. Этикет в профессиональной деятельности </w:t>
            </w:r>
            <w:r w:rsidRPr="007C79FA">
              <w:rPr>
                <w:rFonts w:ascii="Times New Roman" w:hAnsi="Times New Roman" w:cs="Times New Roman"/>
                <w:sz w:val="24"/>
                <w:szCs w:val="24"/>
              </w:rPr>
              <w:t>«Техническая эксплуатация подъемно-транспортных, строительных, дорожных машин и оборудования»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игровых ситуаций и решение ситуативных задач. Результатом станет портфолио с заданиями по теме. 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CC2A6B">
            <w:pPr>
              <w:tabs>
                <w:tab w:val="left" w:pos="10080"/>
              </w:tabs>
              <w:spacing w:after="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2.2.</w:t>
            </w:r>
          </w:p>
          <w:p w:rsidR="00F65C61" w:rsidRPr="00F65C61" w:rsidRDefault="00F65C61" w:rsidP="00CC2A6B">
            <w:pPr>
              <w:tabs>
                <w:tab w:val="left" w:pos="10080"/>
              </w:tabs>
              <w:spacing w:after="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Наука и образование в современном мире</w:t>
            </w:r>
          </w:p>
        </w:tc>
        <w:tc>
          <w:tcPr>
            <w:tcW w:w="8256" w:type="dxa"/>
            <w:gridSpan w:val="5"/>
            <w:tcBorders>
              <w:bottom w:val="single" w:sz="4" w:space="0" w:color="auto"/>
            </w:tcBorders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</w:tcPr>
          <w:p w:rsidR="00F65C61" w:rsidRPr="00F65C61" w:rsidRDefault="00734662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F65C61" w:rsidRPr="00F65C61" w:rsidRDefault="00AE37F3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11" w:type="dxa"/>
            <w:tcBorders>
              <w:left w:val="single" w:sz="4" w:space="0" w:color="auto"/>
              <w:bottom w:val="single" w:sz="4" w:space="0" w:color="auto"/>
            </w:tcBorders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в Российской Федерации.</w:t>
            </w:r>
          </w:p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Непрерывность образования в информационном обществе. Значение самообразования. Цифровые образовательные ресурсы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ОК 02 ОК 03 </w:t>
            </w:r>
          </w:p>
        </w:tc>
      </w:tr>
      <w:tr w:rsidR="00F65C61" w:rsidRPr="00F65C61" w:rsidTr="00952D0A">
        <w:trPr>
          <w:trHeight w:val="461"/>
        </w:trPr>
        <w:tc>
          <w:tcPr>
            <w:tcW w:w="3334" w:type="dxa"/>
            <w:vMerge w:val="restart"/>
            <w:vAlign w:val="center"/>
          </w:tcPr>
          <w:p w:rsidR="00F65C61" w:rsidRPr="00F65C61" w:rsidRDefault="00CC2A6B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2.3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>. Религия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05 0К06</w:t>
            </w: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  <w:tcBorders>
              <w:right w:val="single" w:sz="4" w:space="0" w:color="auto"/>
            </w:tcBorders>
          </w:tcPr>
          <w:p w:rsidR="00F65C61" w:rsidRPr="00F65C61" w:rsidRDefault="00734662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03" w:type="dxa"/>
            <w:gridSpan w:val="4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329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Тема 2.4. Искусство 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734662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0К01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О6</w:t>
            </w: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F65C61" w:rsidRPr="00F65C61" w:rsidRDefault="00734662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Искусство, его основные функции. Особенности искусства как формы духовной культуры. Достижения современного российского искусства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11590" w:type="dxa"/>
            <w:gridSpan w:val="6"/>
            <w:tcBorders>
              <w:top w:val="single" w:sz="4" w:space="0" w:color="auto"/>
            </w:tcBorders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Раздел 3. Экономическая жизнь общества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F65C61" w:rsidRPr="002F06A2" w:rsidRDefault="002F06A2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6A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3.1.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  <w:r w:rsidR="00054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- основа жизнедеятельности общества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4C5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spacing w:after="0" w:line="240" w:lineRule="auto"/>
              <w:ind w:left="6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 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02 0К07</w:t>
            </w:r>
          </w:p>
        </w:tc>
      </w:tr>
      <w:tr w:rsidR="00F65C61" w:rsidRPr="00F65C61" w:rsidTr="00F65C61">
        <w:trPr>
          <w:trHeight w:val="20"/>
        </w:trPr>
        <w:tc>
          <w:tcPr>
            <w:tcW w:w="11590" w:type="dxa"/>
            <w:gridSpan w:val="6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F65C61" w:rsidRPr="00F65C61" w:rsidRDefault="00F65C61" w:rsidP="00F65C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11590" w:type="dxa"/>
            <w:gridSpan w:val="6"/>
            <w:tcBorders>
              <w:top w:val="single" w:sz="4" w:space="0" w:color="auto"/>
            </w:tcBorders>
            <w:vAlign w:val="center"/>
          </w:tcPr>
          <w:p w:rsidR="00F65C61" w:rsidRPr="00F65C61" w:rsidRDefault="00054C5A" w:rsidP="00054C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379A" w:rsidRPr="0094782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№3</w:t>
            </w:r>
            <w:r w:rsidR="004F37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разделения труда и специализации в сфере </w:t>
            </w:r>
            <w:r w:rsidRPr="00054C5A">
              <w:rPr>
                <w:rFonts w:ascii="Times New Roman" w:hAnsi="Times New Roman" w:cs="Times New Roman"/>
                <w:sz w:val="24"/>
                <w:szCs w:val="24"/>
              </w:rPr>
              <w:t>«Техническая эксплуатация подъемно-транспортных, строительных, дорожных машин и оборудования»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трудовым кодексом РФ. Анализ с точки зрения специальности. 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3.2.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Рыночные отношения в экономике.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Финансовые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655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F65C61" w:rsidRPr="00F65C61" w:rsidRDefault="00054C5A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Функционирование рынков. Рынки труда, капитала, земли, информации. Государственное регулирование рынков. Конкуренция и монополия. Государственная политика по развитию конкуренции. 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Антимонопольное регулирование в Российской Федерации.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</w:rPr>
              <w:t>Банки. Банковская система. Центральный банк Российской Федерации: задачи и функции. Монетарная политика Банка России. Инфляция: причины, виды, последствия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0К01 0К03 ОК 09</w:t>
            </w:r>
          </w:p>
        </w:tc>
      </w:tr>
      <w:tr w:rsidR="00947824" w:rsidRPr="00F65C61" w:rsidTr="00952D0A">
        <w:trPr>
          <w:trHeight w:val="342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947824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3.3.</w:t>
            </w:r>
          </w:p>
          <w:p w:rsidR="00947824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Рынок труда и</w:t>
            </w:r>
          </w:p>
          <w:p w:rsidR="00947824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безработица.</w:t>
            </w:r>
          </w:p>
          <w:p w:rsidR="00947824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Рациональное</w:t>
            </w:r>
          </w:p>
          <w:p w:rsidR="00947824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поведение</w:t>
            </w:r>
          </w:p>
          <w:p w:rsidR="00947824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потребителя</w:t>
            </w:r>
          </w:p>
        </w:tc>
        <w:tc>
          <w:tcPr>
            <w:tcW w:w="8256" w:type="dxa"/>
            <w:gridSpan w:val="5"/>
            <w:tcBorders>
              <w:top w:val="single" w:sz="4" w:space="0" w:color="auto"/>
            </w:tcBorders>
          </w:tcPr>
          <w:p w:rsidR="00947824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top w:val="single" w:sz="4" w:space="0" w:color="auto"/>
              <w:right w:val="single" w:sz="4" w:space="0" w:color="auto"/>
            </w:tcBorders>
          </w:tcPr>
          <w:p w:rsidR="00947824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7824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824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947824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947824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947824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947824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947824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947824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0К01 ОК 02 0К03</w:t>
            </w:r>
          </w:p>
        </w:tc>
      </w:tr>
      <w:tr w:rsidR="00947824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947824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947824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947824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947824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47824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F65C61">
        <w:trPr>
          <w:trHeight w:val="102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102"/>
        </w:trPr>
        <w:tc>
          <w:tcPr>
            <w:tcW w:w="11590" w:type="dxa"/>
            <w:gridSpan w:val="6"/>
            <w:vAlign w:val="center"/>
          </w:tcPr>
          <w:p w:rsidR="00F65C61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F379A" w:rsidRPr="0094782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№4</w:t>
            </w:r>
            <w:r w:rsidR="004F37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Стратегия поведения при поиске работы. Заполнение резюме для трудоустройства и анализ возможности устройства в своем городе и больших города. </w:t>
            </w:r>
          </w:p>
        </w:tc>
        <w:tc>
          <w:tcPr>
            <w:tcW w:w="125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3.4. Предприятие в экономике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524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</w:tcPr>
          <w:p w:rsidR="00F65C61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703" w:type="dxa"/>
            <w:gridSpan w:val="4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импортозамещения 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0К01 ОК 03</w:t>
            </w:r>
          </w:p>
        </w:tc>
      </w:tr>
      <w:tr w:rsidR="00F65C61" w:rsidRPr="00F65C61" w:rsidTr="00F65C61">
        <w:trPr>
          <w:trHeight w:val="212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F65C61" w:rsidRPr="00F65C61" w:rsidRDefault="00F65C61" w:rsidP="00F65C61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947824" w:rsidP="00191895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F06A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F379A" w:rsidRPr="0094782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№5</w:t>
            </w:r>
            <w:r w:rsidR="004F37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Предпринимательская деятельность в сфере </w:t>
            </w:r>
            <w:r w:rsidR="00191895" w:rsidRPr="00191895">
              <w:rPr>
                <w:rFonts w:ascii="Times New Roman" w:hAnsi="Times New Roman" w:cs="Times New Roman"/>
                <w:sz w:val="24"/>
                <w:szCs w:val="24"/>
              </w:rPr>
              <w:t>«Техническая эксплуатация подъемно-транспортных, строительных, дорожных машин и оборудования»</w:t>
            </w:r>
            <w:r w:rsidR="001918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46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бизнес плана  </w:t>
            </w:r>
          </w:p>
        </w:tc>
        <w:tc>
          <w:tcPr>
            <w:tcW w:w="125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keepNext/>
              <w:tabs>
                <w:tab w:val="left" w:pos="5400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Тема 3.5. Экономика и государство 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F65C61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keepNext/>
              <w:tabs>
                <w:tab w:val="left" w:pos="5400"/>
              </w:tabs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</w:t>
            </w:r>
          </w:p>
          <w:p w:rsidR="00F65C61" w:rsidRPr="00F65C61" w:rsidRDefault="00F65C61" w:rsidP="00F65C61">
            <w:pPr>
              <w:keepNext/>
              <w:tabs>
                <w:tab w:val="left" w:pos="5400"/>
              </w:tabs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</w:t>
            </w:r>
          </w:p>
          <w:p w:rsidR="00F65C61" w:rsidRPr="00F65C61" w:rsidRDefault="00F65C61" w:rsidP="00F65C61">
            <w:pPr>
              <w:keepNext/>
              <w:tabs>
                <w:tab w:val="left" w:pos="5400"/>
              </w:tabs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Цифровизация экономики в Российской Федерации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0К09</w:t>
            </w: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3.6.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Основные тенденции развития экономики России и международная экономика</w:t>
            </w:r>
          </w:p>
        </w:tc>
        <w:tc>
          <w:tcPr>
            <w:tcW w:w="8256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C61" w:rsidRPr="00F65C61" w:rsidRDefault="002F06A2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F65C61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6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Мировая экономика. 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</w:t>
            </w:r>
          </w:p>
        </w:tc>
        <w:tc>
          <w:tcPr>
            <w:tcW w:w="1258" w:type="dxa"/>
            <w:tcBorders>
              <w:top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ОК 06 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F65C61" w:rsidRPr="00F65C61" w:rsidTr="00952D0A">
        <w:trPr>
          <w:trHeight w:val="251"/>
        </w:trPr>
        <w:tc>
          <w:tcPr>
            <w:tcW w:w="11590" w:type="dxa"/>
            <w:gridSpan w:val="6"/>
            <w:vAlign w:val="center"/>
          </w:tcPr>
          <w:p w:rsidR="00F65C61" w:rsidRPr="00F65C61" w:rsidRDefault="00F65C61" w:rsidP="00F65C61">
            <w:pPr>
              <w:spacing w:after="0" w:line="240" w:lineRule="auto"/>
              <w:ind w:left="-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Раздел 4. Социальная сфера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4.1.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 общества. Положение личности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1156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 Положение индивида в обществе. Социальные статусы и роли. Социальная мобильность, ее формы и каналы в современном российском обществе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0К01 ОК 05</w:t>
            </w:r>
          </w:p>
        </w:tc>
      </w:tr>
      <w:tr w:rsidR="00F65C61" w:rsidRPr="00F65C61" w:rsidTr="00F65C61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46FE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F379A" w:rsidRPr="0094782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№6</w:t>
            </w:r>
            <w:r w:rsidR="004F37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Престиж профессиональной деятельности. Написание эссе на тему: «Социальные роли человека в трудовом коллективе» 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4.2.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Семья в современном мире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05 ОК 06</w:t>
            </w: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4.3.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Этнические общности и нации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05 ОК 06</w:t>
            </w: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Миграционные процессы в современном мире. Этнические общности. Нации и межнациональные отношения. Этносоциальные конфликты, способы их предотвращения и пути разрешения. Конституционные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принципы национальной политики 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F65C61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41A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F379A">
              <w:t xml:space="preserve"> </w:t>
            </w:r>
            <w:r w:rsidR="004F379A" w:rsidRPr="0094782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№7</w:t>
            </w:r>
            <w:r w:rsidR="00B46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Конфликты в трудовых коллективах и пути их преодоления. Стратегии поведения в конфликтной ситуации. Решение ситуативных задач. 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Раздел 5. Политическая сфера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5915F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5.1.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Политика и власть. Политическая система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Политическая власть и субъекты политики в современном обществе. Политические институты. Политическая деятельность. Политическая система общества, ее структура и функции. Политическая система Российской Федерации на современном этапе. Государство как основной институт политической системы. Государственный суверенитет.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05 ОК 06</w:t>
            </w: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5.2.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5915F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Избирательная система. Типы избирательных систем: мажоритарная, пропорциональная,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03 ОК 04</w:t>
            </w:r>
          </w:p>
        </w:tc>
      </w:tr>
      <w:tr w:rsidR="00F65C61" w:rsidRPr="00F65C61" w:rsidTr="00952D0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Раздел 6. Правовое регулирование общественных отношений 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A7412C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6.1.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Право в системе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0К01 0К 05 0 К 09</w:t>
            </w: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общественных отношений в Российской Федерации. 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F65C61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947824" w:rsidP="00C30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305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379A" w:rsidRPr="0094782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№8</w:t>
            </w:r>
            <w:r w:rsidR="004F37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правовых норм в профессиональной деятельности. Написание доклада на тему: «Соблюдение правовых норм в профессиональной деятельности по специальности </w:t>
            </w:r>
            <w:r w:rsidR="00C30519" w:rsidRPr="00C30519">
              <w:rPr>
                <w:rFonts w:ascii="Times New Roman" w:hAnsi="Times New Roman" w:cs="Times New Roman"/>
                <w:sz w:val="24"/>
                <w:szCs w:val="24"/>
              </w:rPr>
              <w:t>«Техническая эксплуатация подъемно-транспортных, строительных, дорожных машин и оборудования»</w:t>
            </w:r>
            <w:r w:rsidR="00C305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6.2.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конституционного права Российской Федерации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Конституция Российской Федерации. Основы конституционного строя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F65C61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 xml:space="preserve">0К 02 0К 06 </w:t>
            </w:r>
            <w:r w:rsidRPr="00F65C61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lastRenderedPageBreak/>
              <w:t>0К07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FC8" w:rsidRPr="00F65C61" w:rsidTr="005D5470">
        <w:trPr>
          <w:trHeight w:val="20"/>
        </w:trPr>
        <w:tc>
          <w:tcPr>
            <w:tcW w:w="12848" w:type="dxa"/>
            <w:gridSpan w:val="7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8E3FC8" w:rsidRPr="00F65C61" w:rsidRDefault="008E3FC8" w:rsidP="008E3F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 ориентированное содержание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E3FC8" w:rsidRPr="00F65C61" w:rsidRDefault="008E3FC8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="004F379A" w:rsidRPr="0094782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№9</w:t>
            </w:r>
            <w:r w:rsidR="004F37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Профессиональные обязанности гражданина Российской Федерации в организации мероприятий ГО и защиты от ЧС в условиях мирного и военного времени. Составление сравнительной таблицы. 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FC8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8E3FC8" w:rsidRPr="00F65C61" w:rsidRDefault="008E3FC8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6.3. Правовое регулирование гражданских.</w:t>
            </w:r>
          </w:p>
        </w:tc>
        <w:tc>
          <w:tcPr>
            <w:tcW w:w="8256" w:type="dxa"/>
            <w:gridSpan w:val="5"/>
          </w:tcPr>
          <w:p w:rsidR="008E3FC8" w:rsidRPr="00F65C61" w:rsidRDefault="008E3FC8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8E3FC8" w:rsidRPr="00F65C61" w:rsidRDefault="008E3FC8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8E3FC8" w:rsidRPr="00F65C61" w:rsidRDefault="008E3FC8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FC8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8E3FC8" w:rsidRPr="00F65C61" w:rsidRDefault="008E3FC8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8E3FC8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689" w:type="dxa"/>
            <w:gridSpan w:val="3"/>
          </w:tcPr>
          <w:p w:rsidR="008E3FC8" w:rsidRPr="00F65C61" w:rsidRDefault="008E3FC8" w:rsidP="00B46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FC8">
              <w:rPr>
                <w:rFonts w:ascii="Times New Roman" w:hAnsi="Times New Roman" w:cs="Times New Roman"/>
                <w:sz w:val="24"/>
                <w:szCs w:val="24"/>
              </w:rPr>
      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8E3FC8" w:rsidRPr="00F65C61" w:rsidRDefault="008E3FC8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8E3FC8" w:rsidRPr="00F65C61" w:rsidRDefault="008E3FC8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 02 0К 05 0К Об</w:t>
            </w:r>
          </w:p>
        </w:tc>
      </w:tr>
      <w:tr w:rsidR="008E3FC8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8E3FC8" w:rsidRPr="00F65C61" w:rsidRDefault="008E3FC8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8E3FC8" w:rsidRDefault="008E3FC8" w:rsidP="00947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478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89" w:type="dxa"/>
            <w:gridSpan w:val="3"/>
          </w:tcPr>
          <w:p w:rsidR="008E3FC8" w:rsidRPr="008E3FC8" w:rsidRDefault="008E3FC8" w:rsidP="00B46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FC8">
              <w:rPr>
                <w:rFonts w:ascii="Times New Roman" w:hAnsi="Times New Roman" w:cs="Times New Roman"/>
                <w:sz w:val="24"/>
                <w:szCs w:val="24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 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 Федеральный закон «Об образовании в Российской Федерации».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8E3FC8" w:rsidRPr="00F65C61" w:rsidRDefault="008E3FC8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E3FC8" w:rsidRPr="00F65C61" w:rsidRDefault="008E3FC8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6.4.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Правовое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регулирование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налоговых,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административных,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уголовных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правоотношений.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Экологическое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A7412C" w:rsidP="00947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478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Административное право и его субъекты. Административное правонарушение и административная ответственность. 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02 ОК 06 ОК 09</w:t>
            </w: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6.5.</w:t>
            </w:r>
            <w:r w:rsidRPr="00F65C61">
              <w:t xml:space="preserve">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процессуального права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A7412C" w:rsidP="00947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478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Конституционное судопроизводство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Административный процесс. Судебное производство по делам об административных правонарушениях Уголовный процесс, его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принципы и стадии. Субъекты уголовного процесса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 К 05 0К09</w:t>
            </w: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A7412C" w:rsidP="00947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478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82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1</w:t>
            </w:r>
            <w:r w:rsidR="004F379A" w:rsidRPr="0094782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Гражданские споры, порядок их рассмотрения. Основные принципы гражданского процесса. Участники гражданского процесса. Арбитражное судопроизводство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F65C61" w:rsidP="00CC2A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  <w:r w:rsidR="00CC2A6B">
              <w:rPr>
                <w:rFonts w:ascii="Times New Roman" w:hAnsi="Times New Roman" w:cs="Times New Roman"/>
                <w:sz w:val="24"/>
                <w:szCs w:val="24"/>
              </w:rPr>
              <w:t xml:space="preserve"> дифференцированный зачет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</w:tcPr>
          <w:p w:rsidR="00F65C61" w:rsidRPr="00F65C61" w:rsidRDefault="00947824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</w:tbl>
    <w:p w:rsidR="00F65C61" w:rsidRPr="00300B00" w:rsidRDefault="00F65C61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F65C61" w:rsidRPr="00300B00" w:rsidSect="00955D16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032CFB" w:rsidRPr="007B7FE4" w:rsidRDefault="00032CFB" w:rsidP="007B7FE4">
      <w:pPr>
        <w:spacing w:after="0" w:line="360" w:lineRule="auto"/>
        <w:ind w:right="81"/>
        <w:jc w:val="center"/>
        <w:outlineLvl w:val="0"/>
        <w:rPr>
          <w:rFonts w:ascii="Times New Roman" w:hAnsi="Times New Roman" w:cs="Times New Roman"/>
          <w:kern w:val="36"/>
          <w:sz w:val="32"/>
          <w:szCs w:val="32"/>
          <w:lang w:eastAsia="ru-RU"/>
        </w:rPr>
      </w:pPr>
      <w:r w:rsidRPr="007B7FE4">
        <w:rPr>
          <w:rFonts w:ascii="Times New Roman" w:hAnsi="Times New Roman" w:cs="Times New Roman"/>
          <w:kern w:val="36"/>
          <w:sz w:val="32"/>
          <w:szCs w:val="32"/>
          <w:lang w:eastAsia="ru-RU"/>
        </w:rPr>
        <w:lastRenderedPageBreak/>
        <w:t>3.  Условия реализации учебной дисциплины</w:t>
      </w:r>
    </w:p>
    <w:p w:rsidR="00032CFB" w:rsidRPr="007B7FE4" w:rsidRDefault="00032CFB" w:rsidP="007B7FE4">
      <w:pPr>
        <w:tabs>
          <w:tab w:val="left" w:pos="855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32"/>
          <w:szCs w:val="32"/>
          <w:lang w:eastAsia="ru-RU"/>
        </w:rPr>
      </w:pPr>
      <w:r w:rsidRPr="007B7FE4">
        <w:rPr>
          <w:rFonts w:ascii="Times New Roman" w:hAnsi="Times New Roman" w:cs="Times New Roman"/>
          <w:caps/>
          <w:kern w:val="36"/>
          <w:sz w:val="32"/>
          <w:szCs w:val="32"/>
          <w:lang w:eastAsia="ru-RU"/>
        </w:rPr>
        <w:t> </w:t>
      </w:r>
      <w:bookmarkStart w:id="1" w:name="bookmark10"/>
      <w:r w:rsidRPr="007B7FE4">
        <w:rPr>
          <w:rFonts w:ascii="Times New Roman" w:hAnsi="Times New Roman" w:cs="Times New Roman"/>
          <w:sz w:val="32"/>
          <w:szCs w:val="32"/>
          <w:lang w:eastAsia="ru-RU"/>
        </w:rPr>
        <w:t>3.1.</w:t>
      </w:r>
      <w:r w:rsidRPr="007B7FE4">
        <w:rPr>
          <w:rFonts w:ascii="Times New Roman" w:hAnsi="Times New Roman" w:cs="Times New Roman"/>
          <w:color w:val="1F497D"/>
          <w:sz w:val="32"/>
          <w:szCs w:val="32"/>
          <w:lang w:eastAsia="ru-RU"/>
        </w:rPr>
        <w:tab/>
      </w:r>
      <w:r w:rsidRPr="007B7FE4">
        <w:rPr>
          <w:rFonts w:ascii="Times New Roman" w:hAnsi="Times New Roman" w:cs="Times New Roman"/>
          <w:sz w:val="32"/>
          <w:szCs w:val="32"/>
          <w:lang w:eastAsia="ru-RU"/>
        </w:rPr>
        <w:t>Материально-техническое обеспечени</w:t>
      </w:r>
      <w:bookmarkEnd w:id="1"/>
      <w:r w:rsidRPr="007B7FE4">
        <w:rPr>
          <w:rFonts w:ascii="Times New Roman" w:hAnsi="Times New Roman" w:cs="Times New Roman"/>
          <w:sz w:val="32"/>
          <w:szCs w:val="32"/>
          <w:lang w:eastAsia="ru-RU"/>
        </w:rPr>
        <w:t>е</w:t>
      </w:r>
    </w:p>
    <w:p w:rsidR="00032CFB" w:rsidRPr="00300B00" w:rsidRDefault="00032CFB" w:rsidP="00D401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Учебная дисциплина изучается в кабинете </w:t>
      </w:r>
      <w:r w:rsidR="00D40157">
        <w:rPr>
          <w:rFonts w:ascii="Times New Roman" w:hAnsi="Times New Roman" w:cs="Times New Roman"/>
          <w:sz w:val="28"/>
          <w:szCs w:val="28"/>
        </w:rPr>
        <w:t>социально-гуманитарных дисциплин</w:t>
      </w:r>
      <w:r w:rsidRPr="00300B00">
        <w:rPr>
          <w:rFonts w:ascii="Times New Roman" w:hAnsi="Times New Roman" w:cs="Times New Roman"/>
          <w:sz w:val="28"/>
          <w:szCs w:val="28"/>
        </w:rPr>
        <w:t>.</w:t>
      </w:r>
    </w:p>
    <w:p w:rsidR="00032CFB" w:rsidRPr="00300B00" w:rsidRDefault="00032CFB" w:rsidP="00D401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Оборудование учебного кабинета:</w:t>
      </w:r>
    </w:p>
    <w:p w:rsidR="00032CFB" w:rsidRPr="00300B00" w:rsidRDefault="00032CFB" w:rsidP="00D40157">
      <w:pPr>
        <w:tabs>
          <w:tab w:val="left" w:pos="1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-</w:t>
      </w:r>
      <w:r w:rsidRPr="00300B00">
        <w:rPr>
          <w:rFonts w:ascii="Times New Roman" w:hAnsi="Times New Roman" w:cs="Times New Roman"/>
          <w:sz w:val="28"/>
          <w:szCs w:val="28"/>
        </w:rPr>
        <w:tab/>
        <w:t>рабочие места по количеству обучающихся;</w:t>
      </w:r>
    </w:p>
    <w:p w:rsidR="00032CFB" w:rsidRPr="00300B00" w:rsidRDefault="00032CFB" w:rsidP="00D40157">
      <w:pPr>
        <w:tabs>
          <w:tab w:val="left" w:pos="16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-</w:t>
      </w:r>
      <w:r w:rsidRPr="00300B00">
        <w:rPr>
          <w:rFonts w:ascii="Times New Roman" w:hAnsi="Times New Roman" w:cs="Times New Roman"/>
          <w:sz w:val="28"/>
          <w:szCs w:val="28"/>
        </w:rPr>
        <w:tab/>
        <w:t>рабочее место преподавателя;</w:t>
      </w:r>
    </w:p>
    <w:p w:rsidR="00032CFB" w:rsidRPr="00300B00" w:rsidRDefault="00032CFB" w:rsidP="00D40157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- наглядные и электронные пособия;</w:t>
      </w:r>
    </w:p>
    <w:p w:rsidR="00032CFB" w:rsidRPr="00300B00" w:rsidRDefault="00032CFB" w:rsidP="00D401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 - методические разработки уроков и мероприятий. </w:t>
      </w:r>
    </w:p>
    <w:p w:rsidR="00032CFB" w:rsidRPr="007B7FE4" w:rsidRDefault="00032CFB" w:rsidP="007B7FE4">
      <w:pPr>
        <w:tabs>
          <w:tab w:val="left" w:pos="486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32"/>
          <w:szCs w:val="32"/>
          <w:lang w:eastAsia="ru-RU"/>
        </w:rPr>
      </w:pPr>
      <w:r w:rsidRPr="007B7FE4">
        <w:rPr>
          <w:rFonts w:ascii="Times New Roman" w:hAnsi="Times New Roman" w:cs="Times New Roman"/>
          <w:sz w:val="32"/>
          <w:szCs w:val="32"/>
          <w:lang w:eastAsia="ru-RU"/>
        </w:rPr>
        <w:t>3.2.</w:t>
      </w:r>
      <w:r w:rsidRPr="007B7FE4">
        <w:rPr>
          <w:rFonts w:ascii="Times New Roman" w:hAnsi="Times New Roman" w:cs="Times New Roman"/>
          <w:sz w:val="32"/>
          <w:szCs w:val="32"/>
          <w:lang w:eastAsia="ru-RU"/>
        </w:rPr>
        <w:tab/>
        <w:t>Информационное обеспечение реализации программы</w:t>
      </w:r>
    </w:p>
    <w:p w:rsidR="00032CFB" w:rsidRPr="007B7FE4" w:rsidRDefault="00032CFB" w:rsidP="007B7FE4">
      <w:pPr>
        <w:tabs>
          <w:tab w:val="left" w:pos="486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7B7FE4">
        <w:rPr>
          <w:rFonts w:ascii="Times New Roman" w:hAnsi="Times New Roman" w:cs="Times New Roman"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имеет  печатные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032CFB" w:rsidRPr="007B7FE4" w:rsidRDefault="00032CFB" w:rsidP="007B7FE4">
      <w:pPr>
        <w:tabs>
          <w:tab w:val="left" w:pos="486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7B7FE4">
        <w:rPr>
          <w:rFonts w:ascii="Times New Roman" w:hAnsi="Times New Roman" w:cs="Times New Roman"/>
          <w:sz w:val="28"/>
          <w:szCs w:val="28"/>
          <w:lang w:eastAsia="ru-RU"/>
        </w:rPr>
        <w:t>3.2.1 Печатные издания:</w:t>
      </w:r>
    </w:p>
    <w:p w:rsidR="00032CFB" w:rsidRPr="00300B00" w:rsidRDefault="00032CFB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1. Обществознание. Учебник для  10-11 классов./ под. ред. Боголюбова Л.Н. и Лазебниковой А.Ю. в 2-х частях. - М., 2019. </w:t>
      </w:r>
    </w:p>
    <w:p w:rsidR="00032CFB" w:rsidRPr="00300B00" w:rsidRDefault="00032CFB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2. Кравченко А.И Обществознание. Учебник для 10 класса / А.И. Кравченко. - М., 2019.</w:t>
      </w:r>
    </w:p>
    <w:p w:rsidR="00032CFB" w:rsidRPr="00300B00" w:rsidRDefault="00032CFB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3. Обществознание: полный справочник/П.А. Баранов, А.В. Воронцов, С.В. Шевченко; под редакцией П.А. Баранова – М.: АСГ: Арсель; Владимир: ВСТ, 2019. – 478 с. </w:t>
      </w:r>
    </w:p>
    <w:p w:rsidR="00032CFB" w:rsidRPr="00300B00" w:rsidRDefault="00032CFB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4. ЕГЭ 2019. Обществознание. Справочник / О.В. Климова. – М.; Эксмо, 2019. – 592 с. </w:t>
      </w:r>
    </w:p>
    <w:p w:rsidR="00032CFB" w:rsidRPr="00300B00" w:rsidRDefault="00032CFB" w:rsidP="00300B0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00B00">
        <w:rPr>
          <w:rFonts w:ascii="Times New Roman" w:hAnsi="Times New Roman" w:cs="Times New Roman"/>
          <w:sz w:val="28"/>
          <w:szCs w:val="28"/>
        </w:rPr>
        <w:t>ИНТЕРНЕТ-РЕСУРСЫ</w:t>
      </w:r>
      <w:r w:rsidRPr="00300B00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032CFB" w:rsidRPr="00300B00" w:rsidRDefault="00032CFB" w:rsidP="00300B0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      1. Российская электронная школа.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00B00">
        <w:rPr>
          <w:rFonts w:ascii="Times New Roman" w:hAnsi="Times New Roman" w:cs="Times New Roman"/>
          <w:sz w:val="28"/>
          <w:szCs w:val="28"/>
        </w:rPr>
        <w:t>: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300B00">
        <w:rPr>
          <w:rFonts w:ascii="Times New Roman" w:hAnsi="Times New Roman" w:cs="Times New Roman"/>
          <w:sz w:val="28"/>
          <w:szCs w:val="28"/>
        </w:rPr>
        <w:t>://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resh</w:t>
      </w:r>
      <w:r w:rsidRPr="00300B00">
        <w:rPr>
          <w:rFonts w:ascii="Times New Roman" w:hAnsi="Times New Roman" w:cs="Times New Roman"/>
          <w:sz w:val="28"/>
          <w:szCs w:val="28"/>
        </w:rPr>
        <w:t>.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edu</w:t>
      </w:r>
      <w:r w:rsidRPr="00300B00">
        <w:rPr>
          <w:rFonts w:ascii="Times New Roman" w:hAnsi="Times New Roman" w:cs="Times New Roman"/>
          <w:sz w:val="28"/>
          <w:szCs w:val="28"/>
        </w:rPr>
        <w:t>.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032CFB" w:rsidRPr="00300B00" w:rsidRDefault="00032CFB" w:rsidP="00300B00">
      <w:pPr>
        <w:pStyle w:val="a9"/>
        <w:spacing w:after="0" w:line="360" w:lineRule="auto"/>
        <w:ind w:left="420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2. Единая коллекция цифровых образовательных ресурсов 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00B00">
        <w:rPr>
          <w:rFonts w:ascii="Times New Roman" w:hAnsi="Times New Roman" w:cs="Times New Roman"/>
          <w:sz w:val="28"/>
          <w:szCs w:val="28"/>
        </w:rPr>
        <w:t xml:space="preserve">:  </w:t>
      </w:r>
      <w:hyperlink r:id="rId10" w:history="1">
        <w:r w:rsidRPr="00300B00">
          <w:rPr>
            <w:rFonts w:ascii="Times New Roman" w:hAnsi="Times New Roman" w:cs="Times New Roman"/>
            <w:sz w:val="28"/>
            <w:szCs w:val="28"/>
          </w:rPr>
          <w:t>http://school-collection.edu.ru/</w:t>
        </w:r>
      </w:hyperlink>
    </w:p>
    <w:p w:rsidR="00032CFB" w:rsidRPr="00300B00" w:rsidRDefault="00032CFB" w:rsidP="00300B00">
      <w:pPr>
        <w:pStyle w:val="a9"/>
        <w:spacing w:after="0" w:line="360" w:lineRule="auto"/>
        <w:ind w:left="420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3. Большая советская энциклопедия 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00B00">
        <w:rPr>
          <w:rFonts w:ascii="Times New Roman" w:hAnsi="Times New Roman" w:cs="Times New Roman"/>
          <w:sz w:val="28"/>
          <w:szCs w:val="28"/>
        </w:rPr>
        <w:t xml:space="preserve">: </w:t>
      </w:r>
      <w:hyperlink r:id="rId11" w:tgtFrame="_blank" w:history="1">
        <w:r w:rsidRPr="00300B00">
          <w:rPr>
            <w:rFonts w:ascii="Times New Roman" w:hAnsi="Times New Roman" w:cs="Times New Roman"/>
            <w:sz w:val="28"/>
            <w:szCs w:val="28"/>
            <w:u w:val="single"/>
          </w:rPr>
          <w:t>bse.sci-lib.com</w:t>
        </w:r>
      </w:hyperlink>
    </w:p>
    <w:p w:rsidR="00032CFB" w:rsidRPr="00300B00" w:rsidRDefault="00032CFB" w:rsidP="00D4015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00B00">
        <w:rPr>
          <w:rFonts w:ascii="Times New Roman" w:hAnsi="Times New Roman" w:cs="Times New Roman"/>
          <w:sz w:val="28"/>
          <w:szCs w:val="28"/>
        </w:rPr>
        <w:lastRenderedPageBreak/>
        <w:t>ДОПОЛНИТЕЛЬНЫЕ ИСТОЧНИКИ</w:t>
      </w:r>
      <w:r w:rsidRPr="00300B00">
        <w:rPr>
          <w:rFonts w:ascii="Times New Roman" w:hAnsi="Times New Roman" w:cs="Times New Roman"/>
          <w:sz w:val="28"/>
          <w:szCs w:val="28"/>
          <w:u w:val="single"/>
        </w:rPr>
        <w:t xml:space="preserve">:   </w:t>
      </w:r>
    </w:p>
    <w:p w:rsidR="00032CFB" w:rsidRPr="00300B00" w:rsidRDefault="00032CFB" w:rsidP="00D4015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1. Конституция РФ.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2. Гражданский кодекс РФ.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3. Семейный кодекс РФ.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4. Кодекс об административных нарушениях.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5. Международные документы о правах ребенка.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6. Закон об образовании РФ. 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32CFB" w:rsidRDefault="00032CFB" w:rsidP="00E7401C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/>
        <w:jc w:val="center"/>
        <w:rPr>
          <w:b w:val="0"/>
          <w:bCs w:val="0"/>
          <w:caps/>
          <w:sz w:val="32"/>
          <w:szCs w:val="28"/>
        </w:rPr>
      </w:pPr>
      <w:r w:rsidRPr="00300B00">
        <w:rPr>
          <w:caps/>
          <w:sz w:val="28"/>
          <w:szCs w:val="28"/>
        </w:rPr>
        <w:br w:type="page"/>
      </w:r>
      <w:r w:rsidRPr="00D40157">
        <w:rPr>
          <w:b w:val="0"/>
          <w:bCs w:val="0"/>
          <w:caps/>
          <w:sz w:val="32"/>
          <w:szCs w:val="28"/>
        </w:rPr>
        <w:lastRenderedPageBreak/>
        <w:t>4. Контроль и оценка результатов освоения учебной Дисциплины</w:t>
      </w:r>
    </w:p>
    <w:p w:rsidR="00484136" w:rsidRDefault="008B05DB" w:rsidP="00484136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 w:firstLine="567"/>
        <w:jc w:val="both"/>
        <w:rPr>
          <w:b w:val="0"/>
          <w:bCs w:val="0"/>
          <w:sz w:val="28"/>
          <w:szCs w:val="28"/>
        </w:rPr>
      </w:pPr>
      <w:r w:rsidRPr="004361A4">
        <w:rPr>
          <w:b w:val="0"/>
          <w:bCs w:val="0"/>
          <w:sz w:val="28"/>
          <w:szCs w:val="28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компетенций по разделам и темам содержания учебного материала.</w:t>
      </w:r>
    </w:p>
    <w:p w:rsidR="00517C7C" w:rsidRPr="00484136" w:rsidRDefault="00517C7C" w:rsidP="00484136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 w:firstLine="567"/>
        <w:jc w:val="both"/>
        <w:rPr>
          <w:b w:val="0"/>
          <w:bCs w:val="0"/>
          <w:sz w:val="28"/>
          <w:szCs w:val="28"/>
        </w:rPr>
      </w:pPr>
      <w:r w:rsidRPr="00484136">
        <w:rPr>
          <w:b w:val="0"/>
          <w:iCs/>
          <w:sz w:val="28"/>
          <w:szCs w:val="28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1"/>
        <w:gridCol w:w="3025"/>
        <w:gridCol w:w="3080"/>
      </w:tblGrid>
      <w:tr w:rsidR="00517C7C" w:rsidRPr="009351DC" w:rsidTr="00C0488B">
        <w:tc>
          <w:tcPr>
            <w:tcW w:w="3181" w:type="dxa"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Код и наименование формируемых компетенций</w:t>
            </w:r>
          </w:p>
        </w:tc>
        <w:tc>
          <w:tcPr>
            <w:tcW w:w="3025" w:type="dxa"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Раздел/Тема</w:t>
            </w:r>
          </w:p>
        </w:tc>
        <w:tc>
          <w:tcPr>
            <w:tcW w:w="3080" w:type="dxa"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Тип оценочных мероприятий</w:t>
            </w: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487D2E" w:rsidRPr="00487D2E" w:rsidRDefault="00487D2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0К01.</w:t>
            </w:r>
          </w:p>
          <w:p w:rsidR="00487D2E" w:rsidRPr="00487D2E" w:rsidRDefault="00487D2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Выбирать способы</w:t>
            </w:r>
          </w:p>
          <w:p w:rsidR="00487D2E" w:rsidRPr="00487D2E" w:rsidRDefault="00487D2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решения задач</w:t>
            </w:r>
          </w:p>
          <w:p w:rsidR="00487D2E" w:rsidRPr="00487D2E" w:rsidRDefault="00487D2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профессиональной</w:t>
            </w:r>
          </w:p>
          <w:p w:rsidR="00487D2E" w:rsidRPr="00487D2E" w:rsidRDefault="00487D2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деятельности</w:t>
            </w:r>
          </w:p>
          <w:p w:rsidR="00487D2E" w:rsidRPr="00487D2E" w:rsidRDefault="00487D2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применительно</w:t>
            </w:r>
          </w:p>
          <w:p w:rsidR="00487D2E" w:rsidRPr="00487D2E" w:rsidRDefault="00487D2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к различным</w:t>
            </w:r>
          </w:p>
          <w:p w:rsidR="00517C7C" w:rsidRPr="009351DC" w:rsidRDefault="00487D2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контекстам</w:t>
            </w:r>
          </w:p>
        </w:tc>
        <w:tc>
          <w:tcPr>
            <w:tcW w:w="3025" w:type="dxa"/>
            <w:shd w:val="clear" w:color="auto" w:fill="auto"/>
          </w:tcPr>
          <w:p w:rsidR="007A2C8A" w:rsidRDefault="00517C7C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1, </w:t>
            </w:r>
            <w:r w:rsidR="0066782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r w:rsidR="0066782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1.1;</w:t>
            </w:r>
            <w:r w:rsidR="007A2C8A">
              <w:t xml:space="preserve"> </w:t>
            </w:r>
          </w:p>
          <w:p w:rsidR="007A2C8A" w:rsidRDefault="00667823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Р 2. 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2.3</w:t>
            </w:r>
            <w:r w:rsidR="008B162C"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П-о/с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</w:t>
            </w:r>
            <w:r w:rsidR="009D0759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2.4  </w:t>
            </w:r>
          </w:p>
          <w:p w:rsidR="007A2C8A" w:rsidRDefault="00667823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Р3 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r w:rsidR="009D0759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3.2, 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r w:rsidR="009D0759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3.3,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3.4 </w:t>
            </w:r>
            <w:r w:rsidR="007A2C8A"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  <w:p w:rsidR="007A2C8A" w:rsidRDefault="00667823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Р4 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4.1.,</w:t>
            </w:r>
            <w:r w:rsidR="007A2C8A">
              <w:t xml:space="preserve"> </w:t>
            </w:r>
            <w:r w:rsidR="007A2C8A"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  <w:p w:rsidR="00517C7C" w:rsidRPr="009351DC" w:rsidRDefault="00667823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Р 6, 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6.1 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П-о/с,  </w:t>
            </w:r>
          </w:p>
        </w:tc>
        <w:tc>
          <w:tcPr>
            <w:tcW w:w="3080" w:type="dxa"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Диагностическая работа Контрольная работа Самооценка и взаимооценка Презентация</w:t>
            </w:r>
          </w:p>
          <w:p w:rsidR="00517C7C" w:rsidRPr="009351DC" w:rsidRDefault="00667823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  <w:t>мини проектов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517C7C" w:rsidRPr="009351DC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025" w:type="dxa"/>
            <w:shd w:val="clear" w:color="auto" w:fill="auto"/>
          </w:tcPr>
          <w:p w:rsidR="009D0759" w:rsidRDefault="009D0759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1, Тема 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1.2</w:t>
            </w:r>
            <w:r w:rsidR="00C0488B">
              <w:t xml:space="preserve">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1.3, </w:t>
            </w:r>
          </w:p>
          <w:p w:rsidR="00517C7C" w:rsidRPr="009351DC" w:rsidRDefault="009D0759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2, Темы </w:t>
            </w:r>
            <w:r w:rsidR="008B162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2.2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3, Темы 3.1</w:t>
            </w:r>
            <w:r w:rsidR="00C0488B">
              <w:t xml:space="preserve">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3.3,  П- о/с</w:t>
            </w:r>
          </w:p>
          <w:p w:rsidR="00517C7C" w:rsidRPr="009351DC" w:rsidRDefault="00D96608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6, Темы 6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.2, П-о/с</w:t>
            </w:r>
          </w:p>
          <w:p w:rsidR="00517C7C" w:rsidRPr="009351DC" w:rsidRDefault="00D96608" w:rsidP="00D96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7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Темы </w:t>
            </w:r>
            <w:r w:rsid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7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.3, </w:t>
            </w:r>
            <w:r w:rsid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.4 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</w:tc>
        <w:tc>
          <w:tcPr>
            <w:tcW w:w="3080" w:type="dxa"/>
            <w:vMerge w:val="restart"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  <w:t>Устный и письменный опрос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  <w:t>Результаты выполнения учебных заданий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Разработка маршрута образовательного путешествия Практические работы Промежуточная аттестация (выполнение экзаменационных заданий)</w:t>
            </w: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 03. Планировать и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реализовывать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собственное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профессиональное и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личностное развитие,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предпринимательскую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деятельность в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профессиональной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сфере, использовать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знания по финансовой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грамотности в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различных жизненных</w:t>
            </w:r>
          </w:p>
          <w:p w:rsidR="00517C7C" w:rsidRPr="009351DC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ситуациях</w:t>
            </w:r>
          </w:p>
        </w:tc>
        <w:tc>
          <w:tcPr>
            <w:tcW w:w="3025" w:type="dxa"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2, Темы 2.1</w:t>
            </w:r>
            <w:r w:rsidR="00C0488B">
              <w:t xml:space="preserve">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2.2,</w:t>
            </w:r>
            <w:r w:rsidR="006819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3, Темы 3.2, 3.3</w:t>
            </w:r>
            <w:r w:rsidR="00C0488B">
              <w:t xml:space="preserve">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3.4, П- о/с</w:t>
            </w:r>
          </w:p>
          <w:p w:rsidR="00517C7C" w:rsidRPr="009351DC" w:rsidRDefault="00517C7C" w:rsidP="00681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r w:rsidR="008B162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5, Темы 5.2</w:t>
            </w:r>
          </w:p>
        </w:tc>
        <w:tc>
          <w:tcPr>
            <w:tcW w:w="3080" w:type="dxa"/>
            <w:vMerge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517C7C" w:rsidRPr="009351DC" w:rsidRDefault="00472491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OK 04. Эффективно взаимодействовать и </w:t>
            </w: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lastRenderedPageBreak/>
              <w:t>работать в коллективе и команде</w:t>
            </w:r>
          </w:p>
        </w:tc>
        <w:tc>
          <w:tcPr>
            <w:tcW w:w="3025" w:type="dxa"/>
            <w:shd w:val="clear" w:color="auto" w:fill="auto"/>
          </w:tcPr>
          <w:p w:rsidR="0095140B" w:rsidRDefault="0095140B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lastRenderedPageBreak/>
              <w:t xml:space="preserve">Р1, Тема 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1.2</w:t>
            </w:r>
            <w:r w:rsidR="008B162C">
              <w:t xml:space="preserve"> </w:t>
            </w:r>
            <w:r w:rsidR="008B162C" w:rsidRPr="008B162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,1,3 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4, Темы 4.4, П-о/с</w:t>
            </w:r>
          </w:p>
          <w:p w:rsidR="00517C7C" w:rsidRPr="009351DC" w:rsidRDefault="008B162C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lastRenderedPageBreak/>
              <w:t>Р 5, Темы 5.2</w:t>
            </w:r>
          </w:p>
        </w:tc>
        <w:tc>
          <w:tcPr>
            <w:tcW w:w="3080" w:type="dxa"/>
            <w:vMerge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517C7C" w:rsidRPr="009351DC" w:rsidRDefault="00472491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lastRenderedPageBreak/>
              <w:t>OK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025" w:type="dxa"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Р1, Тема 1.1,1.2</w:t>
            </w:r>
            <w:r w:rsidR="008B162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,1.3. Р 2, Темы 2.1</w:t>
            </w:r>
            <w:r w:rsidR="00C0488B">
              <w:t xml:space="preserve">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2.3, П-о/с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4, Темы 4.1</w:t>
            </w:r>
            <w:r w:rsidR="00973FF6">
              <w:t xml:space="preserve"> </w:t>
            </w:r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4.2, 4.3, 4.4, П-о/с</w:t>
            </w:r>
          </w:p>
          <w:p w:rsidR="00517C7C" w:rsidRDefault="00517C7C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5, Темы 5.1, </w:t>
            </w:r>
          </w:p>
          <w:p w:rsidR="00C926EF" w:rsidRPr="009351DC" w:rsidRDefault="00C926EF" w:rsidP="00973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6, Темы 6</w:t>
            </w: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.1</w:t>
            </w:r>
            <w:r w:rsidR="00973FF6">
              <w:t xml:space="preserve"> </w:t>
            </w:r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6.3,</w:t>
            </w:r>
            <w:r w:rsidR="00973FF6">
              <w:t xml:space="preserve"> </w:t>
            </w:r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6</w:t>
            </w:r>
            <w:r w:rsid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.5</w:t>
            </w:r>
          </w:p>
        </w:tc>
        <w:tc>
          <w:tcPr>
            <w:tcW w:w="3080" w:type="dxa"/>
            <w:vMerge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472491" w:rsidRPr="009351DC" w:rsidTr="00C0488B">
        <w:tc>
          <w:tcPr>
            <w:tcW w:w="3181" w:type="dxa"/>
            <w:shd w:val="clear" w:color="auto" w:fill="auto"/>
          </w:tcPr>
          <w:p w:rsidR="00472491" w:rsidRPr="00472491" w:rsidRDefault="00472491" w:rsidP="004724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 Об.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</w:t>
            </w:r>
          </w:p>
          <w:p w:rsidR="00472491" w:rsidRPr="00472491" w:rsidRDefault="00472491" w:rsidP="004724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антикоррупционного</w:t>
            </w:r>
          </w:p>
          <w:p w:rsidR="00472491" w:rsidRPr="00472491" w:rsidRDefault="00472491" w:rsidP="004724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поведения</w:t>
            </w:r>
          </w:p>
        </w:tc>
        <w:tc>
          <w:tcPr>
            <w:tcW w:w="3025" w:type="dxa"/>
            <w:shd w:val="clear" w:color="auto" w:fill="auto"/>
          </w:tcPr>
          <w:p w:rsidR="00C926EF" w:rsidRPr="00C926EF" w:rsidRDefault="00C926EF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2, Темы 2.3, 2.4, </w:t>
            </w:r>
          </w:p>
          <w:p w:rsidR="00474626" w:rsidRDefault="00474626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3, Темы 3.6</w:t>
            </w:r>
          </w:p>
          <w:p w:rsidR="00C926EF" w:rsidRPr="00C926EF" w:rsidRDefault="00C926EF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Р 4, Темы 4.2, 4.3, </w:t>
            </w:r>
          </w:p>
          <w:p w:rsidR="00472491" w:rsidRDefault="00C926EF" w:rsidP="004746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5, Темы 5.1, </w:t>
            </w:r>
          </w:p>
          <w:p w:rsidR="00474626" w:rsidRPr="009351DC" w:rsidRDefault="00474626" w:rsidP="004746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6</w:t>
            </w:r>
            <w:r w:rsidRP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Темы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6</w:t>
            </w:r>
            <w:r w:rsidRP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.2</w:t>
            </w:r>
            <w:r w:rsidR="00973FF6">
              <w:t xml:space="preserve"> </w:t>
            </w:r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6</w:t>
            </w:r>
            <w:r w:rsidRP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.3, П-о/с</w:t>
            </w:r>
          </w:p>
        </w:tc>
        <w:tc>
          <w:tcPr>
            <w:tcW w:w="3080" w:type="dxa"/>
            <w:shd w:val="clear" w:color="auto" w:fill="auto"/>
          </w:tcPr>
          <w:p w:rsidR="00472491" w:rsidRPr="009351DC" w:rsidRDefault="00472491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472491" w:rsidRPr="009351DC" w:rsidTr="00C0488B">
        <w:tc>
          <w:tcPr>
            <w:tcW w:w="3181" w:type="dxa"/>
            <w:shd w:val="clear" w:color="auto" w:fill="auto"/>
          </w:tcPr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 07. Содействовать сохранению окружающей среды, ресурсосбережению, применять знания об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изменении климата,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принципы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бережливого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производства,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эффективно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действовать в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чрезвычайных</w:t>
            </w:r>
          </w:p>
          <w:p w:rsidR="00472491" w:rsidRPr="00472491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ситуациях</w:t>
            </w:r>
          </w:p>
        </w:tc>
        <w:tc>
          <w:tcPr>
            <w:tcW w:w="3025" w:type="dxa"/>
            <w:shd w:val="clear" w:color="auto" w:fill="auto"/>
          </w:tcPr>
          <w:p w:rsidR="00C926EF" w:rsidRPr="00C926EF" w:rsidRDefault="00C926EF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3, Темы 3.1, </w:t>
            </w:r>
            <w:r w:rsid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П-о/с </w:t>
            </w:r>
          </w:p>
          <w:p w:rsidR="00472491" w:rsidRPr="009351DC" w:rsidRDefault="00474626" w:rsidP="004746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6, Темы 6.</w:t>
            </w:r>
            <w:r w:rsidR="00C926EF"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2, П-о/с</w:t>
            </w:r>
          </w:p>
        </w:tc>
        <w:tc>
          <w:tcPr>
            <w:tcW w:w="3080" w:type="dxa"/>
            <w:shd w:val="clear" w:color="auto" w:fill="auto"/>
          </w:tcPr>
          <w:p w:rsidR="00472491" w:rsidRPr="009351DC" w:rsidRDefault="00472491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472491" w:rsidRPr="009351DC" w:rsidTr="00C0488B">
        <w:tc>
          <w:tcPr>
            <w:tcW w:w="3181" w:type="dxa"/>
            <w:shd w:val="clear" w:color="auto" w:fill="auto"/>
          </w:tcPr>
          <w:p w:rsidR="00472491" w:rsidRPr="00472491" w:rsidRDefault="008474C3" w:rsidP="004724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025" w:type="dxa"/>
            <w:shd w:val="clear" w:color="auto" w:fill="auto"/>
          </w:tcPr>
          <w:p w:rsidR="008B162C" w:rsidRDefault="00C926EF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3, Темы </w:t>
            </w:r>
            <w:r w:rsidR="00A204C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3.2, 3.5, 3.6 </w:t>
            </w:r>
          </w:p>
          <w:p w:rsidR="00472491" w:rsidRPr="009351DC" w:rsidRDefault="00A204CE" w:rsidP="008B16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6, Темы 6.1</w:t>
            </w:r>
            <w:r w:rsidR="00973FF6">
              <w:t xml:space="preserve"> </w:t>
            </w:r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6.4, 6</w:t>
            </w:r>
            <w:r w:rsid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.5</w:t>
            </w:r>
          </w:p>
        </w:tc>
        <w:tc>
          <w:tcPr>
            <w:tcW w:w="3080" w:type="dxa"/>
            <w:shd w:val="clear" w:color="auto" w:fill="auto"/>
          </w:tcPr>
          <w:p w:rsidR="00472491" w:rsidRPr="009351DC" w:rsidRDefault="00472491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</w:tbl>
    <w:p w:rsidR="00517C7C" w:rsidRDefault="00517C7C" w:rsidP="00AE1594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 w:firstLine="567"/>
        <w:jc w:val="both"/>
        <w:rPr>
          <w:b w:val="0"/>
          <w:bCs w:val="0"/>
          <w:caps/>
          <w:sz w:val="28"/>
          <w:szCs w:val="28"/>
        </w:rPr>
      </w:pPr>
    </w:p>
    <w:sectPr w:rsidR="00517C7C" w:rsidSect="00BE4B8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88B" w:rsidRDefault="00C0488B" w:rsidP="005E5A26">
      <w:pPr>
        <w:spacing w:after="0" w:line="240" w:lineRule="auto"/>
      </w:pPr>
      <w:r>
        <w:separator/>
      </w:r>
    </w:p>
  </w:endnote>
  <w:endnote w:type="continuationSeparator" w:id="0">
    <w:p w:rsidR="00C0488B" w:rsidRDefault="00C0488B" w:rsidP="005E5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altName w:val="Courier New"/>
    <w:charset w:val="00"/>
    <w:family w:val="decorative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88B" w:rsidRDefault="00C0488B">
    <w:pPr>
      <w:pStyle w:val="af"/>
      <w:jc w:val="right"/>
    </w:pPr>
    <w:r w:rsidRPr="00833B35">
      <w:rPr>
        <w:rFonts w:ascii="Times New Roman" w:hAnsi="Times New Roman" w:cs="Times New Roman"/>
      </w:rPr>
      <w:fldChar w:fldCharType="begin"/>
    </w:r>
    <w:r w:rsidRPr="00833B35">
      <w:rPr>
        <w:rFonts w:ascii="Times New Roman" w:hAnsi="Times New Roman" w:cs="Times New Roman"/>
      </w:rPr>
      <w:instrText xml:space="preserve"> PAGE   \* MERGEFORMAT </w:instrText>
    </w:r>
    <w:r w:rsidRPr="00833B35">
      <w:rPr>
        <w:rFonts w:ascii="Times New Roman" w:hAnsi="Times New Roman" w:cs="Times New Roman"/>
      </w:rPr>
      <w:fldChar w:fldCharType="separate"/>
    </w:r>
    <w:r w:rsidR="00D6122B">
      <w:rPr>
        <w:rFonts w:ascii="Times New Roman" w:hAnsi="Times New Roman" w:cs="Times New Roman"/>
        <w:noProof/>
      </w:rPr>
      <w:t>2</w:t>
    </w:r>
    <w:r w:rsidRPr="00833B35">
      <w:rPr>
        <w:rFonts w:ascii="Times New Roman" w:hAnsi="Times New Roman" w:cs="Times New Roman"/>
      </w:rPr>
      <w:fldChar w:fldCharType="end"/>
    </w:r>
  </w:p>
  <w:p w:rsidR="00C0488B" w:rsidRDefault="00C0488B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88B" w:rsidRDefault="00C0488B" w:rsidP="005E5A26">
      <w:pPr>
        <w:spacing w:after="0" w:line="240" w:lineRule="auto"/>
      </w:pPr>
      <w:r>
        <w:separator/>
      </w:r>
    </w:p>
  </w:footnote>
  <w:footnote w:type="continuationSeparator" w:id="0">
    <w:p w:rsidR="00C0488B" w:rsidRDefault="00C0488B" w:rsidP="005E5A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267"/>
        </w:tabs>
        <w:ind w:left="1267" w:hanging="567"/>
      </w:pPr>
      <w:rPr>
        <w:rFonts w:ascii="Symbol" w:hAnsi="Symbol" w:cs="Symbol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/>
      </w:rPr>
    </w:lvl>
  </w:abstractNum>
  <w:abstractNum w:abstractNumId="3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86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240C5B"/>
    <w:multiLevelType w:val="hybridMultilevel"/>
    <w:tmpl w:val="9EC45564"/>
    <w:lvl w:ilvl="0" w:tplc="91EA2E24">
      <w:start w:val="1"/>
      <w:numFmt w:val="decimal"/>
      <w:lvlText w:val="%1."/>
      <w:lvlJc w:val="left"/>
      <w:pPr>
        <w:ind w:left="78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260B25E6"/>
    <w:multiLevelType w:val="hybridMultilevel"/>
    <w:tmpl w:val="5E22B4D0"/>
    <w:lvl w:ilvl="0" w:tplc="E8885CE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645CB0"/>
    <w:multiLevelType w:val="hybridMultilevel"/>
    <w:tmpl w:val="CF2457FA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cs="Wingdings" w:hint="default"/>
      </w:rPr>
    </w:lvl>
  </w:abstractNum>
  <w:abstractNum w:abstractNumId="7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57B6346A"/>
    <w:multiLevelType w:val="hybridMultilevel"/>
    <w:tmpl w:val="EB5A71CE"/>
    <w:lvl w:ilvl="0" w:tplc="8786B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cs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3"/>
  </w:num>
  <w:num w:numId="5">
    <w:abstractNumId w:val="8"/>
  </w:num>
  <w:num w:numId="6">
    <w:abstractNumId w:val="0"/>
  </w:num>
  <w:num w:numId="7">
    <w:abstractNumId w:val="6"/>
  </w:num>
  <w:num w:numId="8">
    <w:abstractNumId w:val="2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drawingGridHorizontalSpacing w:val="140"/>
  <w:drawingGridVerticalSpacing w:val="381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2EE6"/>
    <w:rsid w:val="00000177"/>
    <w:rsid w:val="00023945"/>
    <w:rsid w:val="000263DE"/>
    <w:rsid w:val="00032CFB"/>
    <w:rsid w:val="00053850"/>
    <w:rsid w:val="00054C5A"/>
    <w:rsid w:val="0006116E"/>
    <w:rsid w:val="00062CE3"/>
    <w:rsid w:val="00065BD5"/>
    <w:rsid w:val="0008225C"/>
    <w:rsid w:val="000A0ADC"/>
    <w:rsid w:val="000B6765"/>
    <w:rsid w:val="000C2C16"/>
    <w:rsid w:val="000C65A2"/>
    <w:rsid w:val="000E462C"/>
    <w:rsid w:val="000F6FAE"/>
    <w:rsid w:val="00104255"/>
    <w:rsid w:val="001046F7"/>
    <w:rsid w:val="00106975"/>
    <w:rsid w:val="00130047"/>
    <w:rsid w:val="00134549"/>
    <w:rsid w:val="00142B18"/>
    <w:rsid w:val="001459ED"/>
    <w:rsid w:val="00152D4B"/>
    <w:rsid w:val="001543A2"/>
    <w:rsid w:val="001556BE"/>
    <w:rsid w:val="001838B4"/>
    <w:rsid w:val="00191895"/>
    <w:rsid w:val="001971F9"/>
    <w:rsid w:val="001A7003"/>
    <w:rsid w:val="001A7B8F"/>
    <w:rsid w:val="001B42F0"/>
    <w:rsid w:val="001B46E5"/>
    <w:rsid w:val="001C2ECB"/>
    <w:rsid w:val="001C4048"/>
    <w:rsid w:val="001D0094"/>
    <w:rsid w:val="001E1A92"/>
    <w:rsid w:val="001F3E9F"/>
    <w:rsid w:val="001F4B18"/>
    <w:rsid w:val="00202886"/>
    <w:rsid w:val="00213B61"/>
    <w:rsid w:val="00224D58"/>
    <w:rsid w:val="00230610"/>
    <w:rsid w:val="00235E9A"/>
    <w:rsid w:val="00236D8B"/>
    <w:rsid w:val="00240491"/>
    <w:rsid w:val="00241A64"/>
    <w:rsid w:val="002510FB"/>
    <w:rsid w:val="00251820"/>
    <w:rsid w:val="00251D12"/>
    <w:rsid w:val="00253471"/>
    <w:rsid w:val="0025764D"/>
    <w:rsid w:val="0026596A"/>
    <w:rsid w:val="00281B11"/>
    <w:rsid w:val="002825D1"/>
    <w:rsid w:val="00287E29"/>
    <w:rsid w:val="0029089E"/>
    <w:rsid w:val="0029335D"/>
    <w:rsid w:val="002A67BE"/>
    <w:rsid w:val="002B260D"/>
    <w:rsid w:val="002B781F"/>
    <w:rsid w:val="002C1C96"/>
    <w:rsid w:val="002C4202"/>
    <w:rsid w:val="002C78CE"/>
    <w:rsid w:val="002D2756"/>
    <w:rsid w:val="002D31B2"/>
    <w:rsid w:val="002D51C3"/>
    <w:rsid w:val="002E0A71"/>
    <w:rsid w:val="002F06A2"/>
    <w:rsid w:val="002F3889"/>
    <w:rsid w:val="002F4EE2"/>
    <w:rsid w:val="00300526"/>
    <w:rsid w:val="00300B00"/>
    <w:rsid w:val="00312DB2"/>
    <w:rsid w:val="00325A0E"/>
    <w:rsid w:val="00334055"/>
    <w:rsid w:val="00334708"/>
    <w:rsid w:val="00337355"/>
    <w:rsid w:val="00344C99"/>
    <w:rsid w:val="00344E3A"/>
    <w:rsid w:val="00351E82"/>
    <w:rsid w:val="00356DCE"/>
    <w:rsid w:val="00365CCC"/>
    <w:rsid w:val="003724AC"/>
    <w:rsid w:val="00375DD5"/>
    <w:rsid w:val="00384EC3"/>
    <w:rsid w:val="003947E6"/>
    <w:rsid w:val="00395D12"/>
    <w:rsid w:val="003A21A2"/>
    <w:rsid w:val="003A32B6"/>
    <w:rsid w:val="003B4432"/>
    <w:rsid w:val="003C59FE"/>
    <w:rsid w:val="003D55B7"/>
    <w:rsid w:val="003E3CCA"/>
    <w:rsid w:val="003E7AE2"/>
    <w:rsid w:val="003F1ACF"/>
    <w:rsid w:val="00400352"/>
    <w:rsid w:val="00430700"/>
    <w:rsid w:val="00431157"/>
    <w:rsid w:val="00433C56"/>
    <w:rsid w:val="004361A4"/>
    <w:rsid w:val="00444ADB"/>
    <w:rsid w:val="004469E3"/>
    <w:rsid w:val="00447D32"/>
    <w:rsid w:val="0045050C"/>
    <w:rsid w:val="004552DC"/>
    <w:rsid w:val="00455C75"/>
    <w:rsid w:val="00472491"/>
    <w:rsid w:val="00474626"/>
    <w:rsid w:val="00484136"/>
    <w:rsid w:val="00487D2E"/>
    <w:rsid w:val="00490B3D"/>
    <w:rsid w:val="00493C87"/>
    <w:rsid w:val="004A0D44"/>
    <w:rsid w:val="004A16E7"/>
    <w:rsid w:val="004A2333"/>
    <w:rsid w:val="004A3594"/>
    <w:rsid w:val="004A47AC"/>
    <w:rsid w:val="004B44EC"/>
    <w:rsid w:val="004B7013"/>
    <w:rsid w:val="004C1715"/>
    <w:rsid w:val="004C315A"/>
    <w:rsid w:val="004C56A0"/>
    <w:rsid w:val="004D565A"/>
    <w:rsid w:val="004F379A"/>
    <w:rsid w:val="004F4F4E"/>
    <w:rsid w:val="004F7CA0"/>
    <w:rsid w:val="00506702"/>
    <w:rsid w:val="00517C7C"/>
    <w:rsid w:val="00537BCA"/>
    <w:rsid w:val="005558B3"/>
    <w:rsid w:val="0055595B"/>
    <w:rsid w:val="00560FD3"/>
    <w:rsid w:val="00567CCE"/>
    <w:rsid w:val="00576B10"/>
    <w:rsid w:val="00586CA4"/>
    <w:rsid w:val="00586DF7"/>
    <w:rsid w:val="005915F4"/>
    <w:rsid w:val="005A0A75"/>
    <w:rsid w:val="005A2450"/>
    <w:rsid w:val="005B1300"/>
    <w:rsid w:val="005B5D7D"/>
    <w:rsid w:val="005C130A"/>
    <w:rsid w:val="005C4CD9"/>
    <w:rsid w:val="005C52F4"/>
    <w:rsid w:val="005D1524"/>
    <w:rsid w:val="005E5368"/>
    <w:rsid w:val="005E5A26"/>
    <w:rsid w:val="005F2793"/>
    <w:rsid w:val="006000C3"/>
    <w:rsid w:val="006225C7"/>
    <w:rsid w:val="006230AA"/>
    <w:rsid w:val="006243AF"/>
    <w:rsid w:val="00637585"/>
    <w:rsid w:val="00654EB2"/>
    <w:rsid w:val="00667823"/>
    <w:rsid w:val="006759E1"/>
    <w:rsid w:val="00681926"/>
    <w:rsid w:val="00683F27"/>
    <w:rsid w:val="00694EEA"/>
    <w:rsid w:val="00695215"/>
    <w:rsid w:val="006D6106"/>
    <w:rsid w:val="006E5439"/>
    <w:rsid w:val="006E6EFD"/>
    <w:rsid w:val="006F399F"/>
    <w:rsid w:val="006F5784"/>
    <w:rsid w:val="006F7B80"/>
    <w:rsid w:val="006F7F2C"/>
    <w:rsid w:val="007009F0"/>
    <w:rsid w:val="00712125"/>
    <w:rsid w:val="007178E5"/>
    <w:rsid w:val="00721FA7"/>
    <w:rsid w:val="00722E87"/>
    <w:rsid w:val="0072449E"/>
    <w:rsid w:val="00724894"/>
    <w:rsid w:val="00725CBB"/>
    <w:rsid w:val="00730ED9"/>
    <w:rsid w:val="00734662"/>
    <w:rsid w:val="007349BF"/>
    <w:rsid w:val="00734C1E"/>
    <w:rsid w:val="007360FA"/>
    <w:rsid w:val="00745448"/>
    <w:rsid w:val="007533E8"/>
    <w:rsid w:val="007550C4"/>
    <w:rsid w:val="00756751"/>
    <w:rsid w:val="007725AE"/>
    <w:rsid w:val="00772F23"/>
    <w:rsid w:val="0077505C"/>
    <w:rsid w:val="0079601C"/>
    <w:rsid w:val="007A1C8F"/>
    <w:rsid w:val="007A2C8A"/>
    <w:rsid w:val="007B06EF"/>
    <w:rsid w:val="007B088C"/>
    <w:rsid w:val="007B1021"/>
    <w:rsid w:val="007B7FE4"/>
    <w:rsid w:val="007C2516"/>
    <w:rsid w:val="007C47CA"/>
    <w:rsid w:val="007C79FA"/>
    <w:rsid w:val="007D30FE"/>
    <w:rsid w:val="007D6C8B"/>
    <w:rsid w:val="007E310C"/>
    <w:rsid w:val="007E39F5"/>
    <w:rsid w:val="007F3F9D"/>
    <w:rsid w:val="00801336"/>
    <w:rsid w:val="00833B35"/>
    <w:rsid w:val="008408F3"/>
    <w:rsid w:val="00841AC5"/>
    <w:rsid w:val="00845B7F"/>
    <w:rsid w:val="008474C3"/>
    <w:rsid w:val="008537B6"/>
    <w:rsid w:val="00854E7A"/>
    <w:rsid w:val="00857E7E"/>
    <w:rsid w:val="00865132"/>
    <w:rsid w:val="008721FE"/>
    <w:rsid w:val="008A25A2"/>
    <w:rsid w:val="008B05DB"/>
    <w:rsid w:val="008B13B2"/>
    <w:rsid w:val="008B162C"/>
    <w:rsid w:val="008C1DE1"/>
    <w:rsid w:val="008C5F4F"/>
    <w:rsid w:val="008C6ABA"/>
    <w:rsid w:val="008D1CB9"/>
    <w:rsid w:val="008D2CC6"/>
    <w:rsid w:val="008D6546"/>
    <w:rsid w:val="008E1984"/>
    <w:rsid w:val="008E3FC8"/>
    <w:rsid w:val="008F3F25"/>
    <w:rsid w:val="009020A0"/>
    <w:rsid w:val="0090337B"/>
    <w:rsid w:val="0092447D"/>
    <w:rsid w:val="0092654E"/>
    <w:rsid w:val="00937BBF"/>
    <w:rsid w:val="00943794"/>
    <w:rsid w:val="00945757"/>
    <w:rsid w:val="00947824"/>
    <w:rsid w:val="0095024A"/>
    <w:rsid w:val="0095140B"/>
    <w:rsid w:val="00955D16"/>
    <w:rsid w:val="00973FF6"/>
    <w:rsid w:val="009750B5"/>
    <w:rsid w:val="00977EEB"/>
    <w:rsid w:val="009A36EA"/>
    <w:rsid w:val="009B17FA"/>
    <w:rsid w:val="009B3A44"/>
    <w:rsid w:val="009B520D"/>
    <w:rsid w:val="009C4948"/>
    <w:rsid w:val="009D0759"/>
    <w:rsid w:val="009D1B28"/>
    <w:rsid w:val="009E1F54"/>
    <w:rsid w:val="009E55B5"/>
    <w:rsid w:val="009F48A3"/>
    <w:rsid w:val="009F68F7"/>
    <w:rsid w:val="00A024A2"/>
    <w:rsid w:val="00A05A5B"/>
    <w:rsid w:val="00A14D4E"/>
    <w:rsid w:val="00A15E74"/>
    <w:rsid w:val="00A204CE"/>
    <w:rsid w:val="00A34ABB"/>
    <w:rsid w:val="00A352F5"/>
    <w:rsid w:val="00A42066"/>
    <w:rsid w:val="00A42EE6"/>
    <w:rsid w:val="00A44071"/>
    <w:rsid w:val="00A44BB0"/>
    <w:rsid w:val="00A554FF"/>
    <w:rsid w:val="00A57CF7"/>
    <w:rsid w:val="00A7412C"/>
    <w:rsid w:val="00A84527"/>
    <w:rsid w:val="00A911FE"/>
    <w:rsid w:val="00AA1B8F"/>
    <w:rsid w:val="00AA5904"/>
    <w:rsid w:val="00AD0C43"/>
    <w:rsid w:val="00AD1E88"/>
    <w:rsid w:val="00AD5D41"/>
    <w:rsid w:val="00AD78DA"/>
    <w:rsid w:val="00AE1594"/>
    <w:rsid w:val="00AE37F3"/>
    <w:rsid w:val="00AE4788"/>
    <w:rsid w:val="00AF24AB"/>
    <w:rsid w:val="00B14BB7"/>
    <w:rsid w:val="00B15B6E"/>
    <w:rsid w:val="00B46FEB"/>
    <w:rsid w:val="00B532BF"/>
    <w:rsid w:val="00B56519"/>
    <w:rsid w:val="00B72577"/>
    <w:rsid w:val="00B77635"/>
    <w:rsid w:val="00B92FB5"/>
    <w:rsid w:val="00B948E7"/>
    <w:rsid w:val="00B96C00"/>
    <w:rsid w:val="00B97246"/>
    <w:rsid w:val="00B979AF"/>
    <w:rsid w:val="00BA71FE"/>
    <w:rsid w:val="00BB0019"/>
    <w:rsid w:val="00BB0CA3"/>
    <w:rsid w:val="00BB1FCA"/>
    <w:rsid w:val="00BB3151"/>
    <w:rsid w:val="00BB7664"/>
    <w:rsid w:val="00BE1BF2"/>
    <w:rsid w:val="00BE1E9C"/>
    <w:rsid w:val="00BE4B84"/>
    <w:rsid w:val="00BE7F11"/>
    <w:rsid w:val="00BF16AA"/>
    <w:rsid w:val="00BF2182"/>
    <w:rsid w:val="00BF27CB"/>
    <w:rsid w:val="00BF2C5E"/>
    <w:rsid w:val="00BF7E56"/>
    <w:rsid w:val="00C01FC4"/>
    <w:rsid w:val="00C044CB"/>
    <w:rsid w:val="00C0488B"/>
    <w:rsid w:val="00C109F2"/>
    <w:rsid w:val="00C13E1E"/>
    <w:rsid w:val="00C16B88"/>
    <w:rsid w:val="00C2139F"/>
    <w:rsid w:val="00C30519"/>
    <w:rsid w:val="00C34121"/>
    <w:rsid w:val="00C346C0"/>
    <w:rsid w:val="00C4072D"/>
    <w:rsid w:val="00C41AEA"/>
    <w:rsid w:val="00C43ECF"/>
    <w:rsid w:val="00C54C29"/>
    <w:rsid w:val="00C57F7A"/>
    <w:rsid w:val="00C6616C"/>
    <w:rsid w:val="00C81BA4"/>
    <w:rsid w:val="00C83642"/>
    <w:rsid w:val="00C84587"/>
    <w:rsid w:val="00C86FAE"/>
    <w:rsid w:val="00C906A2"/>
    <w:rsid w:val="00C926EF"/>
    <w:rsid w:val="00C941B1"/>
    <w:rsid w:val="00CB3D07"/>
    <w:rsid w:val="00CC2A6B"/>
    <w:rsid w:val="00CC531D"/>
    <w:rsid w:val="00CC6A10"/>
    <w:rsid w:val="00CD5578"/>
    <w:rsid w:val="00CD6402"/>
    <w:rsid w:val="00CE6CB8"/>
    <w:rsid w:val="00D037D0"/>
    <w:rsid w:val="00D055BA"/>
    <w:rsid w:val="00D15703"/>
    <w:rsid w:val="00D17035"/>
    <w:rsid w:val="00D30559"/>
    <w:rsid w:val="00D40157"/>
    <w:rsid w:val="00D53A4E"/>
    <w:rsid w:val="00D6122B"/>
    <w:rsid w:val="00D61863"/>
    <w:rsid w:val="00D61E01"/>
    <w:rsid w:val="00D658BF"/>
    <w:rsid w:val="00D664A3"/>
    <w:rsid w:val="00D75B32"/>
    <w:rsid w:val="00D762CC"/>
    <w:rsid w:val="00D76BF0"/>
    <w:rsid w:val="00D806DF"/>
    <w:rsid w:val="00D84E9A"/>
    <w:rsid w:val="00D85170"/>
    <w:rsid w:val="00D958CE"/>
    <w:rsid w:val="00D95A9C"/>
    <w:rsid w:val="00D96608"/>
    <w:rsid w:val="00D97FE6"/>
    <w:rsid w:val="00DB00CE"/>
    <w:rsid w:val="00DC4756"/>
    <w:rsid w:val="00DE08F5"/>
    <w:rsid w:val="00DE4D0D"/>
    <w:rsid w:val="00DF00F1"/>
    <w:rsid w:val="00DF0FD5"/>
    <w:rsid w:val="00DF2448"/>
    <w:rsid w:val="00DF7DE1"/>
    <w:rsid w:val="00E03B97"/>
    <w:rsid w:val="00E06CE1"/>
    <w:rsid w:val="00E135E4"/>
    <w:rsid w:val="00E27934"/>
    <w:rsid w:val="00E35174"/>
    <w:rsid w:val="00E43F8D"/>
    <w:rsid w:val="00E53E33"/>
    <w:rsid w:val="00E547AB"/>
    <w:rsid w:val="00E55435"/>
    <w:rsid w:val="00E55803"/>
    <w:rsid w:val="00E7276D"/>
    <w:rsid w:val="00E7401C"/>
    <w:rsid w:val="00E953C8"/>
    <w:rsid w:val="00EA72FB"/>
    <w:rsid w:val="00EC6E4C"/>
    <w:rsid w:val="00F14EBE"/>
    <w:rsid w:val="00F27961"/>
    <w:rsid w:val="00F413AC"/>
    <w:rsid w:val="00F41C45"/>
    <w:rsid w:val="00F428B6"/>
    <w:rsid w:val="00F438FA"/>
    <w:rsid w:val="00F4406B"/>
    <w:rsid w:val="00F4695B"/>
    <w:rsid w:val="00F55100"/>
    <w:rsid w:val="00F65C61"/>
    <w:rsid w:val="00F675CB"/>
    <w:rsid w:val="00F705EB"/>
    <w:rsid w:val="00F74956"/>
    <w:rsid w:val="00F8003E"/>
    <w:rsid w:val="00F867A6"/>
    <w:rsid w:val="00F97B3F"/>
    <w:rsid w:val="00FA0D23"/>
    <w:rsid w:val="00FA3159"/>
    <w:rsid w:val="00FB3CE0"/>
    <w:rsid w:val="00FB6CCC"/>
    <w:rsid w:val="00FC3553"/>
    <w:rsid w:val="00FC6619"/>
    <w:rsid w:val="00FE2097"/>
    <w:rsid w:val="00FE2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Normal (Web)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44"/>
    <w:pPr>
      <w:spacing w:after="200" w:line="276" w:lineRule="auto"/>
    </w:pPr>
    <w:rPr>
      <w:rFonts w:ascii="Calibri" w:hAnsi="Calibri" w:cs="Calibri"/>
      <w:lang w:eastAsia="en-US"/>
    </w:rPr>
  </w:style>
  <w:style w:type="paragraph" w:styleId="1">
    <w:name w:val="heading 1"/>
    <w:basedOn w:val="a"/>
    <w:link w:val="10"/>
    <w:uiPriority w:val="99"/>
    <w:qFormat/>
    <w:rsid w:val="004A0D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4A0D44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A0D44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link w:val="3"/>
    <w:uiPriority w:val="99"/>
    <w:rsid w:val="004A0D44"/>
    <w:rPr>
      <w:rFonts w:ascii="Arial" w:hAnsi="Arial" w:cs="Arial"/>
      <w:b/>
      <w:bCs/>
      <w:sz w:val="26"/>
      <w:szCs w:val="26"/>
    </w:rPr>
  </w:style>
  <w:style w:type="character" w:styleId="a3">
    <w:name w:val="Strong"/>
    <w:uiPriority w:val="99"/>
    <w:qFormat/>
    <w:rsid w:val="004A0D44"/>
    <w:rPr>
      <w:b/>
      <w:bCs/>
    </w:rPr>
  </w:style>
  <w:style w:type="paragraph" w:styleId="a4">
    <w:name w:val="Normal (Web)"/>
    <w:basedOn w:val="a"/>
    <w:uiPriority w:val="99"/>
    <w:rsid w:val="004A0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4A0D44"/>
    <w:pPr>
      <w:spacing w:after="120"/>
      <w:ind w:left="283"/>
    </w:pPr>
    <w:rPr>
      <w:rFonts w:eastAsia="Times New Roman"/>
      <w:lang w:eastAsia="ru-RU"/>
    </w:rPr>
  </w:style>
  <w:style w:type="character" w:customStyle="1" w:styleId="BodyTextIndentChar">
    <w:name w:val="Body Text Indent Char"/>
    <w:link w:val="11"/>
    <w:uiPriority w:val="99"/>
    <w:rsid w:val="004A0D44"/>
    <w:rPr>
      <w:rFonts w:ascii="Calibri" w:hAnsi="Calibri" w:cs="Calibri"/>
      <w:sz w:val="20"/>
      <w:szCs w:val="20"/>
      <w:lang w:eastAsia="ru-RU"/>
    </w:rPr>
  </w:style>
  <w:style w:type="character" w:customStyle="1" w:styleId="a6">
    <w:name w:val="Основной текст с отступом Знак"/>
    <w:link w:val="a5"/>
    <w:uiPriority w:val="99"/>
    <w:rsid w:val="004A0D44"/>
    <w:rPr>
      <w:rFonts w:ascii="Calibri" w:hAnsi="Calibri" w:cs="Calibri"/>
      <w:sz w:val="20"/>
      <w:szCs w:val="20"/>
      <w:lang w:eastAsia="ru-RU"/>
    </w:rPr>
  </w:style>
  <w:style w:type="character" w:styleId="a7">
    <w:name w:val="Hyperlink"/>
    <w:uiPriority w:val="99"/>
    <w:rsid w:val="004A0D44"/>
    <w:rPr>
      <w:color w:val="0000FF"/>
      <w:u w:val="single"/>
    </w:rPr>
  </w:style>
  <w:style w:type="table" w:styleId="a8">
    <w:name w:val="Table Grid"/>
    <w:basedOn w:val="a1"/>
    <w:uiPriority w:val="99"/>
    <w:rsid w:val="004A0D44"/>
    <w:rPr>
      <w:rFonts w:ascii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99"/>
    <w:qFormat/>
    <w:rsid w:val="004A0D44"/>
    <w:pPr>
      <w:ind w:left="720"/>
    </w:pPr>
  </w:style>
  <w:style w:type="paragraph" w:customStyle="1" w:styleId="FR3">
    <w:name w:val="FR3"/>
    <w:uiPriority w:val="99"/>
    <w:rsid w:val="004A0D44"/>
    <w:pPr>
      <w:suppressAutoHyphens/>
      <w:spacing w:before="200"/>
      <w:jc w:val="center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aa">
    <w:name w:val="Body Text"/>
    <w:basedOn w:val="a"/>
    <w:link w:val="ab"/>
    <w:uiPriority w:val="99"/>
    <w:rsid w:val="004A0D4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link w:val="aa"/>
    <w:uiPriority w:val="99"/>
    <w:rsid w:val="004A0D44"/>
    <w:rPr>
      <w:rFonts w:eastAsia="Times New Roman"/>
      <w:sz w:val="24"/>
      <w:szCs w:val="24"/>
      <w:lang w:eastAsia="ru-RU"/>
    </w:rPr>
  </w:style>
  <w:style w:type="paragraph" w:customStyle="1" w:styleId="ac">
    <w:name w:val="параграф"/>
    <w:basedOn w:val="a"/>
    <w:uiPriority w:val="99"/>
    <w:rsid w:val="004A0D44"/>
    <w:pPr>
      <w:autoSpaceDE w:val="0"/>
      <w:spacing w:after="0" w:line="236" w:lineRule="atLeast"/>
      <w:jc w:val="center"/>
    </w:pPr>
    <w:rPr>
      <w:rFonts w:ascii="PragmaticaC" w:eastAsia="Times New Roman" w:hAnsi="PragmaticaC" w:cs="PragmaticaC"/>
      <w:b/>
      <w:bCs/>
    </w:rPr>
  </w:style>
  <w:style w:type="paragraph" w:customStyle="1" w:styleId="Default">
    <w:name w:val="Default"/>
    <w:uiPriority w:val="99"/>
    <w:rsid w:val="004A0D44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d">
    <w:name w:val="header"/>
    <w:basedOn w:val="a"/>
    <w:link w:val="ae"/>
    <w:uiPriority w:val="99"/>
    <w:semiHidden/>
    <w:rsid w:val="004A0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link w:val="ad"/>
    <w:uiPriority w:val="99"/>
    <w:semiHidden/>
    <w:rsid w:val="004A0D44"/>
    <w:rPr>
      <w:rFonts w:ascii="Calibri" w:hAnsi="Calibri" w:cs="Calibri"/>
      <w:sz w:val="20"/>
      <w:szCs w:val="20"/>
    </w:rPr>
  </w:style>
  <w:style w:type="paragraph" w:styleId="af">
    <w:name w:val="footer"/>
    <w:basedOn w:val="a"/>
    <w:link w:val="af0"/>
    <w:uiPriority w:val="99"/>
    <w:rsid w:val="004A0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link w:val="af"/>
    <w:uiPriority w:val="99"/>
    <w:rsid w:val="004A0D44"/>
    <w:rPr>
      <w:rFonts w:ascii="Calibri" w:hAnsi="Calibri" w:cs="Calibri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4A0D44"/>
  </w:style>
  <w:style w:type="paragraph" w:customStyle="1" w:styleId="21">
    <w:name w:val="Основной текст с отступом 21"/>
    <w:basedOn w:val="a"/>
    <w:uiPriority w:val="99"/>
    <w:rsid w:val="004A0D44"/>
    <w:pPr>
      <w:spacing w:after="0" w:line="240" w:lineRule="auto"/>
      <w:ind w:firstLine="540"/>
      <w:jc w:val="center"/>
    </w:pPr>
    <w:rPr>
      <w:b/>
      <w:bCs/>
      <w:sz w:val="32"/>
      <w:szCs w:val="32"/>
      <w:lang w:eastAsia="ar-SA"/>
    </w:rPr>
  </w:style>
  <w:style w:type="paragraph" w:customStyle="1" w:styleId="12">
    <w:name w:val="Текст1"/>
    <w:basedOn w:val="a"/>
    <w:uiPriority w:val="99"/>
    <w:rsid w:val="004A0D44"/>
    <w:pPr>
      <w:spacing w:after="0" w:line="240" w:lineRule="auto"/>
    </w:pPr>
    <w:rPr>
      <w:rFonts w:ascii="Courier New" w:hAnsi="Courier New" w:cs="Courier New"/>
      <w:lang w:eastAsia="ar-SA"/>
    </w:rPr>
  </w:style>
  <w:style w:type="paragraph" w:customStyle="1" w:styleId="11">
    <w:name w:val="Основной текст с отступом1"/>
    <w:basedOn w:val="a"/>
    <w:link w:val="BodyTextIndentChar"/>
    <w:uiPriority w:val="99"/>
    <w:rsid w:val="004A0D44"/>
    <w:pPr>
      <w:spacing w:after="120"/>
      <w:ind w:left="283"/>
    </w:pPr>
    <w:rPr>
      <w:rFonts w:eastAsia="Times New Roman"/>
      <w:lang w:eastAsia="ru-RU"/>
    </w:rPr>
  </w:style>
  <w:style w:type="paragraph" w:customStyle="1" w:styleId="13">
    <w:name w:val="Абзац списка1"/>
    <w:basedOn w:val="a"/>
    <w:uiPriority w:val="99"/>
    <w:rsid w:val="004A0D44"/>
    <w:pPr>
      <w:ind w:left="720"/>
    </w:pPr>
    <w:rPr>
      <w:rFonts w:eastAsia="Times New Roman"/>
    </w:rPr>
  </w:style>
  <w:style w:type="paragraph" w:customStyle="1" w:styleId="31">
    <w:name w:val="Основной текст с отступом 31"/>
    <w:basedOn w:val="a"/>
    <w:uiPriority w:val="99"/>
    <w:rsid w:val="004A0D44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1">
    <w:name w:val="s_1"/>
    <w:basedOn w:val="a"/>
    <w:uiPriority w:val="99"/>
    <w:rsid w:val="001A700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table" w:customStyle="1" w:styleId="14">
    <w:name w:val="Сетка таблицы1"/>
    <w:uiPriority w:val="99"/>
    <w:rsid w:val="00300B00"/>
    <w:rPr>
      <w:rFonts w:ascii="Calibri" w:hAnsi="Calibri" w:cs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300B00"/>
    <w:rPr>
      <w:rFonts w:ascii="Calibri" w:hAnsi="Calibri" w:cs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D762CC"/>
    <w:rPr>
      <w:rFonts w:ascii="Calibri" w:hAnsi="Calibri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(2)_"/>
    <w:link w:val="22"/>
    <w:rsid w:val="00B14BB7"/>
    <w:rPr>
      <w:rFonts w:ascii="Tahoma" w:eastAsia="Tahoma" w:hAnsi="Tahoma" w:cs="Tahoma"/>
      <w:sz w:val="21"/>
      <w:szCs w:val="21"/>
      <w:shd w:val="clear" w:color="auto" w:fill="FFFFFF"/>
    </w:rPr>
  </w:style>
  <w:style w:type="character" w:customStyle="1" w:styleId="23">
    <w:name w:val="Основной текст (2) + Курсив"/>
    <w:rsid w:val="00B14BB7"/>
    <w:rPr>
      <w:rFonts w:ascii="Tahoma" w:eastAsia="Tahoma" w:hAnsi="Tahoma" w:cs="Tahoma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0"/>
    <w:rsid w:val="00B14BB7"/>
    <w:pPr>
      <w:widowControl w:val="0"/>
      <w:shd w:val="clear" w:color="auto" w:fill="FFFFFF"/>
      <w:spacing w:before="3180" w:after="0" w:line="312" w:lineRule="exact"/>
      <w:ind w:hanging="1400"/>
    </w:pPr>
    <w:rPr>
      <w:rFonts w:ascii="Tahoma" w:eastAsia="Tahoma" w:hAnsi="Tahoma" w:cs="Tahoma"/>
      <w:sz w:val="21"/>
      <w:szCs w:val="2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7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6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6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se.sci-lib.com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school-collection.edu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92EDC-32DC-4DE3-B9A7-150D1D9B5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6952</Words>
  <Characters>39632</Characters>
  <Application>Microsoft Office Word</Application>
  <DocSecurity>0</DocSecurity>
  <Lines>330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232</cp:revision>
  <cp:lastPrinted>2018-09-17T03:01:00Z</cp:lastPrinted>
  <dcterms:created xsi:type="dcterms:W3CDTF">2021-11-10T08:43:00Z</dcterms:created>
  <dcterms:modified xsi:type="dcterms:W3CDTF">2024-10-29T14:39:00Z</dcterms:modified>
</cp:coreProperties>
</file>